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63" w:rsidRPr="002A7663" w:rsidRDefault="002A7663" w:rsidP="002A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Lora" w:eastAsia="Times New Roman" w:hAnsi="Lora" w:cs="Times New Roman"/>
          <w:noProof/>
          <w:color w:val="424242"/>
          <w:sz w:val="20"/>
          <w:szCs w:val="20"/>
          <w:bdr w:val="none" w:sz="0" w:space="0" w:color="auto" w:frame="1"/>
        </w:rPr>
        <w:drawing>
          <wp:inline distT="0" distB="0" distL="0" distR="0">
            <wp:extent cx="276225" cy="400050"/>
            <wp:effectExtent l="0" t="0" r="9525" b="0"/>
            <wp:docPr id="6" name="Picture 6" descr="https://lh5.googleusercontent.com/7qYnEIT3fFF5Mf5gQQcK5D2_wANPrjB0FzTbQuXJNOfvLHcnKCytVwkvHiAf4Jy2Xea-MiGQ1fNPRvOSqWtothdPE3RTIqTE7pNMmfAOUWDfUYJSiM4op1qjb0aXWy1cdU7tGm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7qYnEIT3fFF5Mf5gQQcK5D2_wANPrjB0FzTbQuXJNOfvLHcnKCytVwkvHiAf4Jy2Xea-MiGQ1fNPRvOSqWtothdPE3RTIqTE7pNMmfAOUWDfUYJSiM4op1qjb0aXWy1cdU7tGmE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663">
        <w:rPr>
          <w:rFonts w:ascii="Lora" w:eastAsia="Times New Roman" w:hAnsi="Lora" w:cs="Times New Roman"/>
          <w:color w:val="424242"/>
          <w:sz w:val="20"/>
          <w:szCs w:val="20"/>
        </w:rPr>
        <w:t xml:space="preserve">    </w:t>
      </w:r>
      <w:r>
        <w:rPr>
          <w:rFonts w:ascii="Lora" w:eastAsia="Times New Roman" w:hAnsi="Lora" w:cs="Times New Roman"/>
          <w:color w:val="424242"/>
          <w:sz w:val="20"/>
          <w:szCs w:val="20"/>
        </w:rPr>
        <w:tab/>
      </w:r>
      <w:r>
        <w:rPr>
          <w:rFonts w:ascii="Lora" w:eastAsia="Times New Roman" w:hAnsi="Lora" w:cs="Times New Roman"/>
          <w:color w:val="424242"/>
          <w:sz w:val="20"/>
          <w:szCs w:val="20"/>
        </w:rPr>
        <w:tab/>
      </w:r>
      <w:r>
        <w:rPr>
          <w:rFonts w:ascii="Lora" w:eastAsia="Times New Roman" w:hAnsi="Lora" w:cs="Times New Roman"/>
          <w:color w:val="424242"/>
          <w:sz w:val="20"/>
          <w:szCs w:val="20"/>
        </w:rPr>
        <w:tab/>
      </w:r>
      <w:r w:rsidRPr="002A7663">
        <w:rPr>
          <w:rFonts w:ascii="Montserrat" w:eastAsia="Times New Roman" w:hAnsi="Montserrat" w:cs="Times New Roman"/>
          <w:color w:val="000000"/>
          <w:sz w:val="24"/>
          <w:szCs w:val="24"/>
        </w:rPr>
        <w:t>NOTICE OF ACCOMMODATIONS</w:t>
      </w:r>
      <w:r>
        <w:rPr>
          <w:rFonts w:ascii="Lora" w:eastAsia="Times New Roman" w:hAnsi="Lora" w:cs="Times New Roman"/>
          <w:noProof/>
          <w:color w:val="424242"/>
          <w:sz w:val="20"/>
          <w:szCs w:val="20"/>
          <w:bdr w:val="none" w:sz="0" w:space="0" w:color="auto" w:frame="1"/>
        </w:rPr>
        <w:drawing>
          <wp:inline distT="0" distB="0" distL="0" distR="0">
            <wp:extent cx="1724025" cy="542925"/>
            <wp:effectExtent l="0" t="0" r="9525" b="9525"/>
            <wp:docPr id="5" name="Picture 5" descr="https://lh5.googleusercontent.com/wkYcJfn0jzYaulJPJ6dSf33sIpLRz0dq7a0bCJaI7ZCwUgly4OQAI5rFAThS1lJs_A4EgfIu1y9jlp-0gajdtHwwB-l1W861njAI4GTgJrlpt3sTB04AyOdONWD-_iLn8jN_i3Q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wkYcJfn0jzYaulJPJ6dSf33sIpLRz0dq7a0bCJaI7ZCwUgly4OQAI5rFAThS1lJs_A4EgfIu1y9jlp-0gajdtHwwB-l1W861njAI4GTgJrlpt3sTB04AyOdONWD-_iLn8jN_i3Q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663" w:rsidRPr="002A7663" w:rsidRDefault="002A7663" w:rsidP="002A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663" w:rsidRPr="002A7663" w:rsidRDefault="002A7663" w:rsidP="002A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>English</w:t>
      </w:r>
      <w:r w:rsidRPr="002A7663">
        <w:rPr>
          <w:rFonts w:ascii="Lora" w:eastAsia="Times New Roman" w:hAnsi="Lora" w:cs="Times New Roman"/>
          <w:b/>
          <w:bCs/>
          <w:color w:val="000000"/>
          <w:sz w:val="20"/>
          <w:szCs w:val="20"/>
        </w:rPr>
        <w:t>: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Interpretation and translation services are available to you at no cost. If you need them, please contact us at </w:t>
      </w:r>
      <w:hyperlink r:id="rId7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Carrie.Marsh@boston.gov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,</w:t>
      </w:r>
      <w:r w:rsidR="00947926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hyperlink r:id="rId8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LCA@boston.gov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or 617-961-3074, by: </w:t>
      </w:r>
      <w:r w:rsidR="009F4B77">
        <w:rPr>
          <w:rFonts w:ascii="Lora" w:eastAsia="Times New Roman" w:hAnsi="Lora" w:cs="Times New Roman"/>
          <w:color w:val="000000"/>
          <w:sz w:val="20"/>
          <w:szCs w:val="20"/>
        </w:rPr>
        <w:t>02/21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/22 </w:t>
      </w:r>
    </w:p>
    <w:p w:rsidR="002A7663" w:rsidRPr="002A7663" w:rsidRDefault="002A7663" w:rsidP="002A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 xml:space="preserve">Spanish - </w:t>
      </w:r>
      <w:proofErr w:type="spellStart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>Español</w:t>
      </w:r>
      <w:proofErr w:type="spellEnd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Hay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servicios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de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interpretación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y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traducción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a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su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disposición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sin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costo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alguno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. Si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los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necesita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,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póngase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en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contacto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con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nosotros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mandando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gram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un</w:t>
      </w:r>
      <w:proofErr w:type="gram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correo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electrónico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a </w:t>
      </w:r>
      <w:hyperlink r:id="rId9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Carrie.Marsh@boston.gov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,</w:t>
      </w:r>
      <w:r w:rsidR="00947926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hyperlink r:id="rId10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LCA@boston.gov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  o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llamando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a 617-961-3074, hasta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esta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fecha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: </w:t>
      </w:r>
      <w:r w:rsidR="009F4B77">
        <w:rPr>
          <w:rFonts w:ascii="Lora" w:eastAsia="Times New Roman" w:hAnsi="Lora" w:cs="Times New Roman"/>
          <w:color w:val="000000"/>
          <w:sz w:val="20"/>
          <w:szCs w:val="20"/>
        </w:rPr>
        <w:t>02/21</w:t>
      </w:r>
      <w:r w:rsidR="009F4B77" w:rsidRPr="002A7663">
        <w:rPr>
          <w:rFonts w:ascii="Lora" w:eastAsia="Times New Roman" w:hAnsi="Lora" w:cs="Times New Roman"/>
          <w:color w:val="000000"/>
          <w:sz w:val="20"/>
          <w:szCs w:val="20"/>
        </w:rPr>
        <w:t>/22</w:t>
      </w:r>
    </w:p>
    <w:p w:rsidR="002A7663" w:rsidRPr="002A7663" w:rsidRDefault="002A7663" w:rsidP="002A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>Haitian Creole -</w:t>
      </w:r>
      <w:proofErr w:type="spellStart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>Kreyòl</w:t>
      </w:r>
      <w:proofErr w:type="spellEnd"/>
      <w:r w:rsidRPr="002A7663">
        <w:rPr>
          <w:rFonts w:ascii="Montserrat" w:eastAsia="Times New Roman" w:hAnsi="Montserrat" w:cs="Times New Roman"/>
          <w:b/>
          <w:bCs/>
          <w:color w:val="58585B"/>
          <w:sz w:val="20"/>
          <w:szCs w:val="20"/>
          <w:shd w:val="clear" w:color="auto" w:fill="FFFFFF"/>
        </w:rPr>
        <w:t xml:space="preserve"> </w:t>
      </w:r>
      <w:proofErr w:type="spellStart"/>
      <w:r w:rsidRPr="002A7663">
        <w:rPr>
          <w:rFonts w:ascii="Montserrat" w:eastAsia="Times New Roman" w:hAnsi="Montserrat" w:cs="Times New Roman"/>
          <w:b/>
          <w:bCs/>
          <w:color w:val="58585B"/>
          <w:sz w:val="20"/>
          <w:szCs w:val="20"/>
          <w:shd w:val="clear" w:color="auto" w:fill="FFFFFF"/>
        </w:rPr>
        <w:t>ayisyen</w:t>
      </w:r>
      <w:proofErr w:type="spellEnd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 xml:space="preserve">: 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 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Sèvis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entèpretation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ak</w:t>
      </w:r>
      <w:proofErr w:type="spellEnd"/>
      <w:proofErr w:type="gram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tradiksyon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disponib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pou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ou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san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sa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pa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koute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w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anyen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. Si w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bezwen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yo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,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tanpri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kontakte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nou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nan </w:t>
      </w:r>
      <w:hyperlink r:id="rId11" w:history="1">
        <w:proofErr w:type="gramStart"/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Carrie.Marsh@boston.gov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,</w:t>
      </w:r>
      <w:proofErr w:type="gramEnd"/>
      <w:r w:rsidRPr="002A76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A7663">
        <w:rPr>
          <w:rFonts w:ascii="Times New Roman" w:eastAsia="Times New Roman" w:hAnsi="Times New Roman" w:cs="Times New Roman"/>
          <w:sz w:val="24"/>
          <w:szCs w:val="24"/>
        </w:rPr>
        <w:instrText xml:space="preserve"> HYPERLINK "mailto:LCA@boston.gov" </w:instrText>
      </w:r>
      <w:r w:rsidRPr="002A76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A7663">
        <w:rPr>
          <w:rFonts w:ascii="Lora" w:eastAsia="Times New Roman" w:hAnsi="Lora" w:cs="Times New Roman"/>
          <w:color w:val="1155CC"/>
          <w:sz w:val="20"/>
          <w:szCs w:val="20"/>
          <w:u w:val="single"/>
        </w:rPr>
        <w:t>LCA@boston.gov</w:t>
      </w:r>
      <w:r w:rsidRPr="002A76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 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oswa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617-961-3074, ant: </w:t>
      </w:r>
      <w:r w:rsidR="009F4B77">
        <w:rPr>
          <w:rFonts w:ascii="Lora" w:eastAsia="Times New Roman" w:hAnsi="Lora" w:cs="Times New Roman"/>
          <w:color w:val="000000"/>
          <w:sz w:val="20"/>
          <w:szCs w:val="20"/>
        </w:rPr>
        <w:t>02/21</w:t>
      </w:r>
      <w:r w:rsidR="009F4B77" w:rsidRPr="002A7663">
        <w:rPr>
          <w:rFonts w:ascii="Lora" w:eastAsia="Times New Roman" w:hAnsi="Lora" w:cs="Times New Roman"/>
          <w:color w:val="000000"/>
          <w:sz w:val="20"/>
          <w:szCs w:val="20"/>
        </w:rPr>
        <w:t>/22</w:t>
      </w:r>
    </w:p>
    <w:p w:rsidR="002A7663" w:rsidRPr="002A7663" w:rsidRDefault="002A7663" w:rsidP="002A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 xml:space="preserve">Traditional Chinese - </w:t>
      </w:r>
      <w:proofErr w:type="spellStart"/>
      <w:r w:rsidRPr="002A7663">
        <w:rPr>
          <w:rFonts w:ascii="MS Gothic" w:eastAsia="MS Gothic" w:hAnsi="MS Gothic" w:cs="MS Gothic" w:hint="eastAsia"/>
          <w:b/>
          <w:bCs/>
          <w:color w:val="000000"/>
          <w:sz w:val="20"/>
          <w:szCs w:val="20"/>
          <w:shd w:val="clear" w:color="auto" w:fill="FFFFFF"/>
        </w:rPr>
        <w:t>繁體中文</w:t>
      </w:r>
      <w:proofErr w:type="spellEnd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>: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MS Gothic" w:eastAsia="MS Gothic" w:hAnsi="MS Gothic" w:cs="MS Gothic" w:hint="eastAsia"/>
          <w:color w:val="000000"/>
          <w:sz w:val="20"/>
          <w:szCs w:val="20"/>
        </w:rPr>
        <w:t>我們可以向您提供口頭翻譯和書面翻譯服務，並不向您收取費用。如您需要，請</w:t>
      </w:r>
      <w:r w:rsidRPr="002A7663">
        <w:rPr>
          <w:rFonts w:ascii="MS Gothic" w:eastAsia="MS Gothic" w:hAnsi="MS Gothic" w:cs="MS Gothic" w:hint="eastAsia"/>
          <w:color w:val="000000"/>
          <w:sz w:val="20"/>
          <w:szCs w:val="20"/>
          <w:shd w:val="clear" w:color="auto" w:fill="D9EAD3"/>
        </w:rPr>
        <w:t>在</w:t>
      </w:r>
      <w:r w:rsidRPr="002A7663">
        <w:rPr>
          <w:rFonts w:ascii="Lora" w:eastAsia="Times New Roman" w:hAnsi="Lora" w:cs="Times New Roman"/>
          <w:color w:val="000000"/>
          <w:sz w:val="20"/>
          <w:szCs w:val="20"/>
          <w:shd w:val="clear" w:color="auto" w:fill="D9EAD3"/>
        </w:rPr>
        <w:t>XX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  <w:shd w:val="clear" w:color="auto" w:fill="D9EAD3"/>
        </w:rPr>
        <w:t xml:space="preserve"> </w:t>
      </w:r>
      <w:r w:rsidRPr="002A7663">
        <w:rPr>
          <w:rFonts w:ascii="MS Gothic" w:eastAsia="MS Gothic" w:hAnsi="MS Gothic" w:cs="MS Gothic" w:hint="eastAsia"/>
          <w:color w:val="000000"/>
          <w:sz w:val="20"/>
          <w:szCs w:val="20"/>
          <w:shd w:val="clear" w:color="auto" w:fill="D9EAD3"/>
        </w:rPr>
        <w:t>月</w:t>
      </w:r>
      <w:r w:rsidRPr="002A7663">
        <w:rPr>
          <w:rFonts w:ascii="Lora" w:eastAsia="Times New Roman" w:hAnsi="Lora" w:cs="Times New Roman"/>
          <w:color w:val="000000"/>
          <w:sz w:val="20"/>
          <w:szCs w:val="20"/>
          <w:shd w:val="clear" w:color="auto" w:fill="D9EAD3"/>
        </w:rPr>
        <w:t xml:space="preserve"> YY </w:t>
      </w:r>
      <w:r w:rsidRPr="002A7663">
        <w:rPr>
          <w:rFonts w:ascii="MS Gothic" w:eastAsia="MS Gothic" w:hAnsi="MS Gothic" w:cs="MS Gothic" w:hint="eastAsia"/>
          <w:color w:val="000000"/>
          <w:sz w:val="20"/>
          <w:szCs w:val="20"/>
          <w:shd w:val="clear" w:color="auto" w:fill="D9EAD3"/>
        </w:rPr>
        <w:t>日</w:t>
      </w:r>
      <w:r w:rsidRPr="002A7663">
        <w:rPr>
          <w:rFonts w:ascii="Lora" w:eastAsia="Times New Roman" w:hAnsi="Lora" w:cs="Times New Roman"/>
          <w:color w:val="000000"/>
          <w:sz w:val="20"/>
          <w:szCs w:val="20"/>
          <w:shd w:val="clear" w:color="auto" w:fill="D9EAD3"/>
        </w:rPr>
        <w:t xml:space="preserve"> </w:t>
      </w:r>
      <w:proofErr w:type="spellStart"/>
      <w:r w:rsidRPr="002A7663">
        <w:rPr>
          <w:rFonts w:ascii="MS Gothic" w:eastAsia="MS Gothic" w:hAnsi="MS Gothic" w:cs="MS Gothic" w:hint="eastAsia"/>
          <w:color w:val="000000"/>
          <w:sz w:val="20"/>
          <w:szCs w:val="20"/>
        </w:rPr>
        <w:t>前與我們連絡，發電子郵件至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hyperlink r:id="rId12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Carrie.Marsh@boston.gov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,</w:t>
      </w:r>
      <w:r w:rsidR="00947926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hyperlink r:id="rId13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LCA@boston.gov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  </w:t>
      </w:r>
      <w:proofErr w:type="spellStart"/>
      <w:r w:rsidRPr="002A7663">
        <w:rPr>
          <w:rFonts w:ascii="MS Gothic" w:eastAsia="MS Gothic" w:hAnsi="MS Gothic" w:cs="MS Gothic" w:hint="eastAsia"/>
          <w:color w:val="000000"/>
          <w:sz w:val="20"/>
          <w:szCs w:val="20"/>
        </w:rPr>
        <w:t>或致電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617-961-3074</w:t>
      </w:r>
      <w:r w:rsidRPr="002A7663">
        <w:rPr>
          <w:rFonts w:ascii="MS Gothic" w:eastAsia="MS Gothic" w:hAnsi="MS Gothic" w:cs="MS Gothic" w:hint="eastAsia"/>
          <w:color w:val="000000"/>
          <w:sz w:val="20"/>
          <w:szCs w:val="20"/>
        </w:rPr>
        <w:t>。</w:t>
      </w:r>
      <w:r w:rsidR="009F4B77">
        <w:rPr>
          <w:rFonts w:ascii="Lora" w:eastAsia="Times New Roman" w:hAnsi="Lora" w:cs="Times New Roman"/>
          <w:color w:val="000000"/>
          <w:sz w:val="20"/>
          <w:szCs w:val="20"/>
        </w:rPr>
        <w:t>02/21</w:t>
      </w:r>
      <w:r w:rsidR="009F4B77" w:rsidRPr="002A7663">
        <w:rPr>
          <w:rFonts w:ascii="Lora" w:eastAsia="Times New Roman" w:hAnsi="Lora" w:cs="Times New Roman"/>
          <w:color w:val="000000"/>
          <w:sz w:val="20"/>
          <w:szCs w:val="20"/>
        </w:rPr>
        <w:t>/22</w:t>
      </w:r>
    </w:p>
    <w:p w:rsidR="002A7663" w:rsidRPr="002A7663" w:rsidRDefault="002A7663" w:rsidP="002A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 xml:space="preserve">Vietnamese - </w:t>
      </w:r>
      <w:proofErr w:type="spellStart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>Tiếng</w:t>
      </w:r>
      <w:proofErr w:type="spellEnd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>Việt</w:t>
      </w:r>
      <w:proofErr w:type="spellEnd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Các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d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ị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ch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v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ụ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th</w:t>
      </w:r>
      <w:r w:rsidRPr="002A7663">
        <w:rPr>
          <w:rFonts w:ascii="Lora" w:eastAsia="Times New Roman" w:hAnsi="Lora" w:cs="Lora"/>
          <w:color w:val="000000"/>
          <w:sz w:val="20"/>
          <w:szCs w:val="20"/>
        </w:rPr>
        <w:t>ô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ng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d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ị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ch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v</w:t>
      </w:r>
      <w:r w:rsidRPr="002A7663">
        <w:rPr>
          <w:rFonts w:ascii="Lora" w:eastAsia="Times New Roman" w:hAnsi="Lora" w:cs="Lora"/>
          <w:color w:val="000000"/>
          <w:sz w:val="20"/>
          <w:szCs w:val="20"/>
        </w:rPr>
        <w:t>à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bi</w:t>
      </w:r>
      <w:r w:rsidRPr="002A7663">
        <w:rPr>
          <w:rFonts w:ascii="Lora" w:eastAsia="Times New Roman" w:hAnsi="Lora" w:cs="Lora"/>
          <w:color w:val="000000"/>
          <w:sz w:val="20"/>
          <w:szCs w:val="20"/>
        </w:rPr>
        <w:t>ê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d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ị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ch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Lora"/>
          <w:color w:val="000000"/>
          <w:sz w:val="20"/>
          <w:szCs w:val="20"/>
        </w:rPr>
        <w:t>đ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ượ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cung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ấ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p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cho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qu</w:t>
      </w:r>
      <w:r w:rsidRPr="002A7663">
        <w:rPr>
          <w:rFonts w:ascii="Lora" w:eastAsia="Times New Roman" w:hAnsi="Lora" w:cs="Lora"/>
          <w:color w:val="000000"/>
          <w:sz w:val="20"/>
          <w:szCs w:val="20"/>
        </w:rPr>
        <w:t>ý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v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ị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ho</w:t>
      </w:r>
      <w:r w:rsidRPr="002A7663">
        <w:rPr>
          <w:rFonts w:ascii="Lora" w:eastAsia="Times New Roman" w:hAnsi="Lora" w:cs="Lora"/>
          <w:color w:val="000000"/>
          <w:sz w:val="20"/>
          <w:szCs w:val="20"/>
        </w:rPr>
        <w:t>à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to</w:t>
      </w:r>
      <w:r w:rsidRPr="002A7663">
        <w:rPr>
          <w:rFonts w:ascii="Lora" w:eastAsia="Times New Roman" w:hAnsi="Lora" w:cs="Lora"/>
          <w:color w:val="000000"/>
          <w:sz w:val="20"/>
          <w:szCs w:val="20"/>
        </w:rPr>
        <w:t>à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mi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ễ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phí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.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ế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u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qu</w:t>
      </w:r>
      <w:r w:rsidRPr="002A7663">
        <w:rPr>
          <w:rFonts w:ascii="Lora" w:eastAsia="Times New Roman" w:hAnsi="Lora" w:cs="Lora"/>
          <w:color w:val="000000"/>
          <w:sz w:val="20"/>
          <w:szCs w:val="20"/>
        </w:rPr>
        <w:t>ý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v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ị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ầ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nh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ữ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ng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d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ị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ch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v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ụ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</w:t>
      </w:r>
      <w:r w:rsidRPr="002A7663">
        <w:rPr>
          <w:rFonts w:ascii="Lora" w:eastAsia="Times New Roman" w:hAnsi="Lora" w:cs="Lora"/>
          <w:color w:val="000000"/>
          <w:sz w:val="20"/>
          <w:szCs w:val="20"/>
        </w:rPr>
        <w:t>à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y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,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vui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l</w:t>
      </w:r>
      <w:r w:rsidRPr="002A7663">
        <w:rPr>
          <w:rFonts w:ascii="Lora" w:eastAsia="Times New Roman" w:hAnsi="Lora" w:cs="Lora"/>
          <w:color w:val="000000"/>
          <w:sz w:val="20"/>
          <w:szCs w:val="20"/>
        </w:rPr>
        <w:t>ò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ng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li</w:t>
      </w:r>
      <w:r w:rsidRPr="002A7663">
        <w:rPr>
          <w:rFonts w:ascii="Lora" w:eastAsia="Times New Roman" w:hAnsi="Lora" w:cs="Lora"/>
          <w:color w:val="000000"/>
          <w:sz w:val="20"/>
          <w:szCs w:val="20"/>
        </w:rPr>
        <w:t>ê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l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ạ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v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ớ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i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ch</w:t>
      </w:r>
      <w:r w:rsidRPr="002A7663">
        <w:rPr>
          <w:rFonts w:ascii="Lora" w:eastAsia="Times New Roman" w:hAnsi="Lora" w:cs="Lora"/>
          <w:color w:val="000000"/>
          <w:sz w:val="20"/>
          <w:szCs w:val="20"/>
        </w:rPr>
        <w:t>ú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ng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t</w:t>
      </w:r>
      <w:r w:rsidRPr="002A7663">
        <w:rPr>
          <w:rFonts w:ascii="Lora" w:eastAsia="Times New Roman" w:hAnsi="Lora" w:cs="Lora"/>
          <w:color w:val="000000"/>
          <w:sz w:val="20"/>
          <w:szCs w:val="20"/>
        </w:rPr>
        <w:t>ô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i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theo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Lora"/>
          <w:color w:val="000000"/>
          <w:sz w:val="20"/>
          <w:szCs w:val="20"/>
        </w:rPr>
        <w:t>đ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ị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a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ch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ỉ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hyperlink r:id="rId14" w:history="1">
        <w:proofErr w:type="gramStart"/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Carrie.Marsh@boston.gov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,</w:t>
      </w:r>
      <w:proofErr w:type="gramEnd"/>
      <w:r w:rsidRPr="002A76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A7663">
        <w:rPr>
          <w:rFonts w:ascii="Times New Roman" w:eastAsia="Times New Roman" w:hAnsi="Times New Roman" w:cs="Times New Roman"/>
          <w:sz w:val="24"/>
          <w:szCs w:val="24"/>
        </w:rPr>
        <w:instrText xml:space="preserve"> HYPERLINK "mailto:LCA@boston.gov" </w:instrText>
      </w:r>
      <w:r w:rsidRPr="002A76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A7663">
        <w:rPr>
          <w:rFonts w:ascii="Lora" w:eastAsia="Times New Roman" w:hAnsi="Lora" w:cs="Times New Roman"/>
          <w:color w:val="1155CC"/>
          <w:sz w:val="20"/>
          <w:szCs w:val="20"/>
          <w:u w:val="single"/>
        </w:rPr>
        <w:t>LCA@boston.gov</w:t>
      </w:r>
      <w:r w:rsidRPr="002A76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 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ho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ặ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s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ố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Lora"/>
          <w:color w:val="000000"/>
          <w:sz w:val="20"/>
          <w:szCs w:val="20"/>
        </w:rPr>
        <w:t>đ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i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ệ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tho</w:t>
      </w:r>
      <w:r w:rsidRPr="002A7663">
        <w:rPr>
          <w:rFonts w:ascii="Times New Roman" w:eastAsia="Times New Roman" w:hAnsi="Times New Roman" w:cs="Times New Roman"/>
          <w:color w:val="000000"/>
          <w:sz w:val="20"/>
          <w:szCs w:val="20"/>
        </w:rPr>
        <w:t>ạ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i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617-961-3074. </w:t>
      </w:r>
      <w:proofErr w:type="spellStart"/>
      <w:proofErr w:type="gramStart"/>
      <w:r w:rsidRPr="002A7663">
        <w:rPr>
          <w:rFonts w:ascii="Lora" w:eastAsia="Times New Roman" w:hAnsi="Lora" w:cs="Times New Roman"/>
          <w:color w:val="222222"/>
        </w:rPr>
        <w:t>ngày</w:t>
      </w:r>
      <w:proofErr w:type="spellEnd"/>
      <w:proofErr w:type="gramEnd"/>
      <w:r w:rsidRPr="002A7663">
        <w:rPr>
          <w:rFonts w:ascii="Lora" w:eastAsia="Times New Roman" w:hAnsi="Lora" w:cs="Times New Roman"/>
          <w:color w:val="222222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222222"/>
        </w:rPr>
        <w:t>cu</w:t>
      </w:r>
      <w:r w:rsidRPr="002A7663">
        <w:rPr>
          <w:rFonts w:ascii="Times New Roman" w:eastAsia="Times New Roman" w:hAnsi="Times New Roman" w:cs="Times New Roman"/>
          <w:color w:val="222222"/>
        </w:rPr>
        <w:t>ố</w:t>
      </w:r>
      <w:r w:rsidRPr="002A7663">
        <w:rPr>
          <w:rFonts w:ascii="Lora" w:eastAsia="Times New Roman" w:hAnsi="Lora" w:cs="Times New Roman"/>
          <w:color w:val="222222"/>
        </w:rPr>
        <w:t>i</w:t>
      </w:r>
      <w:proofErr w:type="spellEnd"/>
      <w:r w:rsidRPr="002A7663">
        <w:rPr>
          <w:rFonts w:ascii="Lora" w:eastAsia="Times New Roman" w:hAnsi="Lora" w:cs="Times New Roman"/>
          <w:color w:val="222222"/>
        </w:rPr>
        <w:t xml:space="preserve">: </w:t>
      </w:r>
      <w:r w:rsidR="009F4B77">
        <w:rPr>
          <w:rFonts w:ascii="Lora" w:eastAsia="Times New Roman" w:hAnsi="Lora" w:cs="Times New Roman"/>
          <w:color w:val="000000"/>
          <w:sz w:val="20"/>
          <w:szCs w:val="20"/>
        </w:rPr>
        <w:t>02/21</w:t>
      </w:r>
      <w:r w:rsidR="009F4B77" w:rsidRPr="002A7663">
        <w:rPr>
          <w:rFonts w:ascii="Lora" w:eastAsia="Times New Roman" w:hAnsi="Lora" w:cs="Times New Roman"/>
          <w:color w:val="000000"/>
          <w:sz w:val="20"/>
          <w:szCs w:val="20"/>
        </w:rPr>
        <w:t>/22</w:t>
      </w:r>
    </w:p>
    <w:p w:rsidR="002A7663" w:rsidRPr="002A7663" w:rsidRDefault="002A7663" w:rsidP="002A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 xml:space="preserve">Simplified Chinese - </w:t>
      </w:r>
      <w:proofErr w:type="spellStart"/>
      <w:r w:rsidRPr="002A7663">
        <w:rPr>
          <w:rFonts w:ascii="SimSun" w:eastAsia="SimSun" w:hAnsi="SimSun" w:cs="SimSun" w:hint="eastAsia"/>
          <w:b/>
          <w:bCs/>
          <w:color w:val="000000"/>
          <w:sz w:val="20"/>
          <w:szCs w:val="20"/>
          <w:shd w:val="clear" w:color="auto" w:fill="FFFFFF"/>
        </w:rPr>
        <w:t>简体中文</w:t>
      </w:r>
      <w:proofErr w:type="spellEnd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 xml:space="preserve">: 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 </w:t>
      </w:r>
      <w:proofErr w:type="spellStart"/>
      <w:r w:rsidRPr="002A7663">
        <w:rPr>
          <w:rFonts w:ascii="MS Gothic" w:eastAsia="MS Gothic" w:hAnsi="MS Gothic" w:cs="MS Gothic" w:hint="eastAsia"/>
          <w:color w:val="000000"/>
          <w:sz w:val="20"/>
          <w:szCs w:val="20"/>
        </w:rPr>
        <w:t>我</w:t>
      </w:r>
      <w:r w:rsidRPr="002A7663">
        <w:rPr>
          <w:rFonts w:ascii="SimSun" w:eastAsia="SimSun" w:hAnsi="SimSun" w:cs="SimSun" w:hint="eastAsia"/>
          <w:color w:val="000000"/>
          <w:sz w:val="20"/>
          <w:szCs w:val="20"/>
        </w:rPr>
        <w:t>们可以向您提供口头翻译和书面翻译服务，并不向您收取费用。如您需要，请</w:t>
      </w:r>
      <w:r w:rsidRPr="002A7663">
        <w:rPr>
          <w:rFonts w:ascii="MS Gothic" w:eastAsia="MS Gothic" w:hAnsi="MS Gothic" w:cs="MS Gothic" w:hint="eastAsia"/>
          <w:color w:val="000000"/>
          <w:sz w:val="20"/>
          <w:szCs w:val="20"/>
          <w:shd w:val="clear" w:color="auto" w:fill="D9EAD3"/>
        </w:rPr>
        <w:t>在</w:t>
      </w:r>
      <w:r w:rsidRPr="002A7663">
        <w:rPr>
          <w:rFonts w:ascii="Lora" w:eastAsia="Times New Roman" w:hAnsi="Lora" w:cs="Times New Roman"/>
          <w:color w:val="000000"/>
          <w:sz w:val="20"/>
          <w:szCs w:val="20"/>
          <w:shd w:val="clear" w:color="auto" w:fill="D9EAD3"/>
        </w:rPr>
        <w:t>XX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  <w:shd w:val="clear" w:color="auto" w:fill="D9EAD3"/>
        </w:rPr>
        <w:t xml:space="preserve"> </w:t>
      </w:r>
      <w:r w:rsidRPr="002A7663">
        <w:rPr>
          <w:rFonts w:ascii="MS Gothic" w:eastAsia="MS Gothic" w:hAnsi="MS Gothic" w:cs="MS Gothic" w:hint="eastAsia"/>
          <w:color w:val="000000"/>
          <w:sz w:val="20"/>
          <w:szCs w:val="20"/>
          <w:shd w:val="clear" w:color="auto" w:fill="D9EAD3"/>
        </w:rPr>
        <w:t>月</w:t>
      </w:r>
      <w:r w:rsidRPr="002A7663">
        <w:rPr>
          <w:rFonts w:ascii="Lora" w:eastAsia="Times New Roman" w:hAnsi="Lora" w:cs="Times New Roman"/>
          <w:color w:val="000000"/>
          <w:sz w:val="20"/>
          <w:szCs w:val="20"/>
          <w:shd w:val="clear" w:color="auto" w:fill="D9EAD3"/>
        </w:rPr>
        <w:t xml:space="preserve"> YY </w:t>
      </w:r>
      <w:r w:rsidRPr="002A7663">
        <w:rPr>
          <w:rFonts w:ascii="MS Gothic" w:eastAsia="MS Gothic" w:hAnsi="MS Gothic" w:cs="MS Gothic" w:hint="eastAsia"/>
          <w:color w:val="000000"/>
          <w:sz w:val="20"/>
          <w:szCs w:val="20"/>
          <w:shd w:val="clear" w:color="auto" w:fill="D9EAD3"/>
        </w:rPr>
        <w:t>日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MS Gothic" w:eastAsia="MS Gothic" w:hAnsi="MS Gothic" w:cs="MS Gothic" w:hint="eastAsia"/>
          <w:color w:val="000000"/>
          <w:sz w:val="20"/>
          <w:szCs w:val="20"/>
        </w:rPr>
        <w:t>前与我</w:t>
      </w:r>
      <w:r w:rsidRPr="002A7663">
        <w:rPr>
          <w:rFonts w:ascii="SimSun" w:eastAsia="SimSun" w:hAnsi="SimSun" w:cs="SimSun" w:hint="eastAsia"/>
          <w:color w:val="000000"/>
          <w:sz w:val="20"/>
          <w:szCs w:val="20"/>
        </w:rPr>
        <w:t>们联系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, </w:t>
      </w:r>
      <w:proofErr w:type="spellStart"/>
      <w:r w:rsidRPr="002A7663">
        <w:rPr>
          <w:rFonts w:ascii="SimSun" w:eastAsia="SimSun" w:hAnsi="SimSun" w:cs="SimSun" w:hint="eastAsia"/>
          <w:color w:val="000000"/>
          <w:sz w:val="20"/>
          <w:szCs w:val="20"/>
        </w:rPr>
        <w:t>发电子邮件至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hyperlink r:id="rId15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Carrie.Marsh@boston.gov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,</w:t>
      </w:r>
      <w:r w:rsidR="00947926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hyperlink r:id="rId16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LCA@boston.gov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  </w:t>
      </w:r>
      <w:proofErr w:type="spellStart"/>
      <w:r w:rsidRPr="002A7663">
        <w:rPr>
          <w:rFonts w:ascii="MS Gothic" w:eastAsia="MS Gothic" w:hAnsi="MS Gothic" w:cs="MS Gothic" w:hint="eastAsia"/>
          <w:color w:val="000000"/>
          <w:sz w:val="20"/>
          <w:szCs w:val="20"/>
        </w:rPr>
        <w:t>或致</w:t>
      </w:r>
      <w:r w:rsidRPr="002A7663">
        <w:rPr>
          <w:rFonts w:ascii="SimSun" w:eastAsia="SimSun" w:hAnsi="SimSun" w:cs="SimSun" w:hint="eastAsia"/>
          <w:color w:val="000000"/>
          <w:sz w:val="20"/>
          <w:szCs w:val="20"/>
        </w:rPr>
        <w:t>电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617-961-3074</w:t>
      </w:r>
      <w:r w:rsidRPr="002A7663">
        <w:rPr>
          <w:rFonts w:ascii="MS Gothic" w:eastAsia="MS Gothic" w:hAnsi="MS Gothic" w:cs="MS Gothic"/>
          <w:color w:val="000000"/>
          <w:sz w:val="20"/>
          <w:szCs w:val="20"/>
        </w:rPr>
        <w:t>。</w:t>
      </w:r>
    </w:p>
    <w:p w:rsidR="002A7663" w:rsidRPr="002A7663" w:rsidRDefault="002A7663" w:rsidP="002A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 xml:space="preserve">Cabo Verdean Creole - </w:t>
      </w:r>
      <w:proofErr w:type="spellStart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>kriolu</w:t>
      </w:r>
      <w:proofErr w:type="spellEnd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 Nu ta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oferese-bu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sirvisus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di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interpretason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y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traduson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di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grasa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. Si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bu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meste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kes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sirvisu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la,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kontata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-nu </w:t>
      </w:r>
      <w:proofErr w:type="gram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pa email</w:t>
      </w:r>
      <w:proofErr w:type="gram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hyperlink r:id="rId17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Carrie.Marsh@boston.gov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,</w:t>
      </w:r>
      <w:r w:rsidR="00947926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hyperlink r:id="rId18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LCA@boston.gov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  ó pa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telefóni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, pa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númeru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617-961-3074. Na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es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data: </w:t>
      </w:r>
      <w:r w:rsidR="009F4B77">
        <w:rPr>
          <w:rFonts w:ascii="Lora" w:eastAsia="Times New Roman" w:hAnsi="Lora" w:cs="Times New Roman"/>
          <w:color w:val="000000"/>
          <w:sz w:val="20"/>
          <w:szCs w:val="20"/>
        </w:rPr>
        <w:t>02/21</w:t>
      </w:r>
      <w:r w:rsidR="009F4B77" w:rsidRPr="002A7663">
        <w:rPr>
          <w:rFonts w:ascii="Lora" w:eastAsia="Times New Roman" w:hAnsi="Lora" w:cs="Times New Roman"/>
          <w:color w:val="000000"/>
          <w:sz w:val="20"/>
          <w:szCs w:val="20"/>
        </w:rPr>
        <w:t>/22</w:t>
      </w:r>
    </w:p>
    <w:p w:rsidR="002A7663" w:rsidRPr="002A7663" w:rsidRDefault="002A7663" w:rsidP="002A7663">
      <w:pPr>
        <w:bidi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66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rtl/>
        </w:rPr>
        <w:t> </w:t>
      </w:r>
      <w:r w:rsidRPr="002A766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Arabic</w:t>
      </w:r>
      <w:r w:rsidRPr="002A766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rtl/>
        </w:rPr>
        <w:t xml:space="preserve"> - العربية</w:t>
      </w:r>
    </w:p>
    <w:p w:rsidR="002A7663" w:rsidRPr="002A7663" w:rsidRDefault="002A7663" w:rsidP="002A766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A7663">
        <w:rPr>
          <w:rFonts w:ascii="Arial" w:eastAsia="Times New Roman" w:hAnsi="Arial" w:cs="Arial"/>
          <w:color w:val="000000"/>
          <w:shd w:val="clear" w:color="auto" w:fill="FFFFFF"/>
          <w:rtl/>
        </w:rPr>
        <w:t xml:space="preserve">خدمات الترجمة الشفوية والترجمة التحريرية متوفرة لك دون تحملك أي تكلفة. إذا احتجت لهذه الخدمات، يرجى التواصل معنا على العنوان </w:t>
      </w:r>
      <w:r w:rsidRPr="002A7663">
        <w:rPr>
          <w:rFonts w:ascii="Times New Roman" w:eastAsia="Times New Roman" w:hAnsi="Times New Roman" w:cs="Times New Roman"/>
          <w:sz w:val="24"/>
          <w:szCs w:val="24"/>
          <w:rtl/>
        </w:rPr>
        <w:fldChar w:fldCharType="begin"/>
      </w:r>
      <w:r w:rsidRPr="002A7663">
        <w:rPr>
          <w:rFonts w:ascii="Times New Roman" w:eastAsia="Times New Roman" w:hAnsi="Times New Roman" w:cs="Times New Roman"/>
          <w:sz w:val="24"/>
          <w:szCs w:val="24"/>
          <w:rtl/>
        </w:rPr>
        <w:instrText xml:space="preserve"> </w:instrText>
      </w:r>
      <w:r w:rsidRPr="002A7663">
        <w:rPr>
          <w:rFonts w:ascii="Times New Roman" w:eastAsia="Times New Roman" w:hAnsi="Times New Roman" w:cs="Times New Roman"/>
          <w:sz w:val="24"/>
          <w:szCs w:val="24"/>
        </w:rPr>
        <w:instrText>HYPERLINK "mailto:Carrie.Marsh@boston.gov</w:instrText>
      </w:r>
      <w:r w:rsidRPr="002A7663">
        <w:rPr>
          <w:rFonts w:ascii="Times New Roman" w:eastAsia="Times New Roman" w:hAnsi="Times New Roman" w:cs="Times New Roman"/>
          <w:sz w:val="24"/>
          <w:szCs w:val="24"/>
          <w:rtl/>
        </w:rPr>
        <w:instrText xml:space="preserve">" </w:instrText>
      </w:r>
      <w:r w:rsidRPr="002A7663">
        <w:rPr>
          <w:rFonts w:ascii="Times New Roman" w:eastAsia="Times New Roman" w:hAnsi="Times New Roman" w:cs="Times New Roman"/>
          <w:sz w:val="24"/>
          <w:szCs w:val="24"/>
          <w:rtl/>
        </w:rPr>
        <w:fldChar w:fldCharType="separate"/>
      </w:r>
      <w:r w:rsidRPr="002A7663">
        <w:rPr>
          <w:rFonts w:ascii="Lora" w:eastAsia="Times New Roman" w:hAnsi="Lora" w:cs="Times New Roman"/>
          <w:color w:val="1155CC"/>
          <w:sz w:val="20"/>
          <w:szCs w:val="20"/>
          <w:u w:val="single"/>
        </w:rPr>
        <w:t>Carrie.Marsh@boston.gov</w:t>
      </w:r>
      <w:r w:rsidRPr="002A7663">
        <w:rPr>
          <w:rFonts w:ascii="Times New Roman" w:eastAsia="Times New Roman" w:hAnsi="Times New Roman" w:cs="Times New Roman"/>
          <w:sz w:val="24"/>
          <w:szCs w:val="24"/>
          <w:rtl/>
        </w:rPr>
        <w:fldChar w:fldCharType="end"/>
      </w:r>
      <w:r w:rsidRPr="002A7663">
        <w:rPr>
          <w:rFonts w:ascii="Arial" w:eastAsia="Times New Roman" w:hAnsi="Arial" w:cs="Arial"/>
          <w:color w:val="000000"/>
          <w:sz w:val="20"/>
          <w:szCs w:val="20"/>
          <w:rtl/>
        </w:rPr>
        <w:t>،</w:t>
      </w:r>
      <w:r w:rsidRPr="002A76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rtl/>
        </w:rPr>
        <w:t xml:space="preserve"> أو </w:t>
      </w:r>
      <w:hyperlink r:id="rId19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LCA@boston.gov</w:t>
        </w:r>
      </w:hyperlink>
      <w:r w:rsidRPr="002A76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rtl/>
        </w:rPr>
        <w:t xml:space="preserve">، أو رقم الهاتف </w:t>
      </w:r>
      <w:r w:rsidRPr="002A7663">
        <w:rPr>
          <w:rFonts w:ascii="Lora" w:eastAsia="Times New Roman" w:hAnsi="Lora" w:cs="Times New Roman"/>
          <w:color w:val="000000"/>
          <w:sz w:val="20"/>
          <w:szCs w:val="20"/>
          <w:rtl/>
        </w:rPr>
        <w:t>617-961-3074</w:t>
      </w:r>
      <w:r w:rsidRPr="002A76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rtl/>
        </w:rPr>
        <w:t>، بحلول ي</w:t>
      </w:r>
      <w:r w:rsidR="009F4B77">
        <w:rPr>
          <w:rFonts w:ascii="Lora" w:eastAsia="Times New Roman" w:hAnsi="Lora" w:cs="Times New Roman"/>
          <w:color w:val="000000"/>
          <w:sz w:val="20"/>
          <w:szCs w:val="20"/>
          <w:rtl/>
        </w:rPr>
        <w:t>02</w:t>
      </w:r>
      <w:r w:rsidRPr="002A7663">
        <w:rPr>
          <w:rFonts w:ascii="Lora" w:eastAsia="Times New Roman" w:hAnsi="Lora" w:cs="Times New Roman"/>
          <w:color w:val="000000"/>
          <w:sz w:val="20"/>
          <w:szCs w:val="20"/>
          <w:rtl/>
        </w:rPr>
        <w:t>/2</w:t>
      </w:r>
      <w:r w:rsidR="009F4B77">
        <w:rPr>
          <w:rFonts w:ascii="Lora" w:eastAsia="Times New Roman" w:hAnsi="Lora" w:cs="Times New Roman"/>
          <w:color w:val="000000"/>
          <w:sz w:val="20"/>
          <w:szCs w:val="20"/>
          <w:rtl/>
        </w:rPr>
        <w:t>1</w:t>
      </w:r>
      <w:r w:rsidRPr="002A7663">
        <w:rPr>
          <w:rFonts w:ascii="Lora" w:eastAsia="Times New Roman" w:hAnsi="Lora" w:cs="Times New Roman"/>
          <w:color w:val="000000"/>
          <w:sz w:val="20"/>
          <w:szCs w:val="20"/>
          <w:rtl/>
        </w:rPr>
        <w:t xml:space="preserve">/22 </w:t>
      </w:r>
      <w:r w:rsidRPr="002A7663">
        <w:rPr>
          <w:rFonts w:ascii="Lora" w:eastAsia="Times New Roman" w:hAnsi="Lora" w:cs="Times New Roman"/>
          <w:color w:val="000000"/>
          <w:sz w:val="20"/>
          <w:szCs w:val="20"/>
          <w:u w:val="single"/>
          <w:shd w:val="clear" w:color="auto" w:fill="D9EAD3"/>
          <w:rtl/>
        </w:rPr>
        <w:t>   </w:t>
      </w:r>
      <w:r w:rsidRPr="002A7663">
        <w:rPr>
          <w:rFonts w:ascii="Arial" w:eastAsia="Times New Roman" w:hAnsi="Arial" w:cs="Arial"/>
          <w:color w:val="000000"/>
          <w:sz w:val="20"/>
          <w:szCs w:val="20"/>
          <w:shd w:val="clear" w:color="auto" w:fill="D9EAD3"/>
          <w:rtl/>
        </w:rPr>
        <w:t>)</w:t>
      </w:r>
      <w:r w:rsidRPr="002A76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rtl/>
        </w:rPr>
        <w:t>.</w:t>
      </w:r>
      <w:r w:rsidRPr="002A7663">
        <w:rPr>
          <w:rFonts w:ascii="Lora" w:eastAsia="Times New Roman" w:hAnsi="Lora" w:cs="Times New Roman"/>
          <w:color w:val="000000"/>
          <w:shd w:val="clear" w:color="auto" w:fill="FFFFFF"/>
          <w:rtl/>
        </w:rPr>
        <w:t> </w:t>
      </w:r>
    </w:p>
    <w:p w:rsidR="002A7663" w:rsidRPr="002A7663" w:rsidRDefault="002A7663" w:rsidP="002A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>Russian -</w:t>
      </w:r>
      <w:proofErr w:type="spellStart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>Русский</w:t>
      </w:r>
      <w:proofErr w:type="spellEnd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Услуги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устного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и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письменного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перевода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предоставляются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бесплатно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. </w:t>
      </w:r>
      <w:proofErr w:type="spellStart"/>
      <w:proofErr w:type="gram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Если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Вам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они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нужны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,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просьба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связаться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с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нами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по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адресу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электронной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почты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hyperlink r:id="rId20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 </w:t>
        </w:r>
      </w:hyperlink>
      <w:hyperlink r:id="rId21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Carrie.Marsh@boston.gov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,</w:t>
      </w:r>
      <w:r w:rsidR="00947926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hyperlink r:id="rId22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LCA@boston.gov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либо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по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телефону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617-961-3074.</w:t>
      </w:r>
      <w:proofErr w:type="gram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2A7663">
        <w:rPr>
          <w:rFonts w:ascii="Arial" w:eastAsia="Times New Roman" w:hAnsi="Arial" w:cs="Arial"/>
          <w:color w:val="222222"/>
        </w:rPr>
        <w:t>до</w:t>
      </w:r>
      <w:proofErr w:type="spellEnd"/>
      <w:proofErr w:type="gramEnd"/>
      <w:r w:rsidRPr="002A7663">
        <w:rPr>
          <w:rFonts w:ascii="Arial" w:eastAsia="Times New Roman" w:hAnsi="Arial" w:cs="Arial"/>
          <w:color w:val="222222"/>
        </w:rPr>
        <w:t xml:space="preserve"> </w:t>
      </w:r>
      <w:r w:rsidR="009F4B77">
        <w:rPr>
          <w:rFonts w:ascii="Lora" w:eastAsia="Times New Roman" w:hAnsi="Lora" w:cs="Times New Roman"/>
          <w:color w:val="000000"/>
          <w:sz w:val="20"/>
          <w:szCs w:val="20"/>
        </w:rPr>
        <w:t>02/21</w:t>
      </w:r>
      <w:r w:rsidR="009F4B77" w:rsidRPr="002A7663">
        <w:rPr>
          <w:rFonts w:ascii="Lora" w:eastAsia="Times New Roman" w:hAnsi="Lora" w:cs="Times New Roman"/>
          <w:color w:val="000000"/>
          <w:sz w:val="20"/>
          <w:szCs w:val="20"/>
        </w:rPr>
        <w:t>/22</w:t>
      </w:r>
    </w:p>
    <w:p w:rsidR="002A7663" w:rsidRPr="002A7663" w:rsidRDefault="002A7663" w:rsidP="002A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 xml:space="preserve">Portuguese - </w:t>
      </w:r>
      <w:proofErr w:type="spellStart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>Português</w:t>
      </w:r>
      <w:proofErr w:type="spellEnd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Você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tem à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disposição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serviços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gratuitos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de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interpretação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e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tradução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. Se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precisar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deles,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fale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conosco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: </w:t>
      </w:r>
      <w:hyperlink r:id="rId23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Carrie.Marsh@boston.gov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,</w:t>
      </w:r>
      <w:r w:rsidR="00947926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hyperlink r:id="rId24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LCA@boston.gov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ou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617-961-3074, </w:t>
      </w:r>
      <w:proofErr w:type="spellStart"/>
      <w:r w:rsidRPr="002A7663">
        <w:rPr>
          <w:rFonts w:ascii="Lora" w:eastAsia="Times New Roman" w:hAnsi="Lora" w:cs="Times New Roman"/>
          <w:color w:val="222222"/>
          <w:sz w:val="20"/>
          <w:szCs w:val="20"/>
        </w:rPr>
        <w:t>Até</w:t>
      </w:r>
      <w:proofErr w:type="spellEnd"/>
      <w:r w:rsidRPr="002A7663">
        <w:rPr>
          <w:rFonts w:ascii="Lora" w:eastAsia="Times New Roman" w:hAnsi="Lora" w:cs="Times New Roman"/>
          <w:color w:val="222222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222222"/>
          <w:sz w:val="20"/>
          <w:szCs w:val="20"/>
        </w:rPr>
        <w:t>esta</w:t>
      </w:r>
      <w:proofErr w:type="spellEnd"/>
      <w:r w:rsidRPr="002A7663">
        <w:rPr>
          <w:rFonts w:ascii="Lora" w:eastAsia="Times New Roman" w:hAnsi="Lora" w:cs="Times New Roman"/>
          <w:color w:val="222222"/>
          <w:sz w:val="20"/>
          <w:szCs w:val="20"/>
        </w:rPr>
        <w:t xml:space="preserve"> data </w:t>
      </w:r>
      <w:r w:rsidR="009F4B77">
        <w:rPr>
          <w:rFonts w:ascii="Lora" w:eastAsia="Times New Roman" w:hAnsi="Lora" w:cs="Times New Roman"/>
          <w:color w:val="000000"/>
          <w:sz w:val="20"/>
          <w:szCs w:val="20"/>
        </w:rPr>
        <w:t>02/21</w:t>
      </w:r>
      <w:r w:rsidR="009F4B77" w:rsidRPr="002A7663">
        <w:rPr>
          <w:rFonts w:ascii="Lora" w:eastAsia="Times New Roman" w:hAnsi="Lora" w:cs="Times New Roman"/>
          <w:color w:val="000000"/>
          <w:sz w:val="20"/>
          <w:szCs w:val="20"/>
        </w:rPr>
        <w:t>/22</w:t>
      </w:r>
    </w:p>
    <w:p w:rsidR="002A7663" w:rsidRPr="002A7663" w:rsidRDefault="002A7663" w:rsidP="002A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 xml:space="preserve">French - </w:t>
      </w:r>
      <w:proofErr w:type="spellStart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>Français</w:t>
      </w:r>
      <w:proofErr w:type="spellEnd"/>
      <w:r w:rsidRPr="002A7663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Les services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d’interprétation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gram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et</w:t>
      </w:r>
      <w:proofErr w:type="gram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de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traduction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sont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à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votre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disposition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gratuitement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. Si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vous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en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avez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besoin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,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veuillez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nous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contacter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à </w:t>
      </w:r>
      <w:hyperlink r:id="rId25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Carrie.Marsh@boston.gov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,</w:t>
      </w:r>
      <w:r w:rsidR="00947926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hyperlink r:id="rId26" w:history="1">
        <w:r w:rsidRPr="002A7663">
          <w:rPr>
            <w:rFonts w:ascii="Lora" w:eastAsia="Times New Roman" w:hAnsi="Lora" w:cs="Times New Roman"/>
            <w:color w:val="1155CC"/>
            <w:sz w:val="20"/>
            <w:szCs w:val="20"/>
            <w:u w:val="single"/>
          </w:rPr>
          <w:t>LCA@boston.gov</w:t>
        </w:r>
      </w:hyperlink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>ou</w:t>
      </w:r>
      <w:proofErr w:type="spellEnd"/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 au 617-961-3074, </w:t>
      </w:r>
      <w:proofErr w:type="spellStart"/>
      <w:r w:rsidRPr="002A7663">
        <w:rPr>
          <w:rFonts w:ascii="Lora" w:eastAsia="Times New Roman" w:hAnsi="Lora" w:cs="Times New Roman"/>
          <w:color w:val="222222"/>
          <w:sz w:val="20"/>
          <w:szCs w:val="20"/>
        </w:rPr>
        <w:t>d'ici</w:t>
      </w:r>
      <w:proofErr w:type="spellEnd"/>
      <w:r w:rsidRPr="002A7663">
        <w:rPr>
          <w:rFonts w:ascii="Lora" w:eastAsia="Times New Roman" w:hAnsi="Lora" w:cs="Times New Roman"/>
          <w:color w:val="222222"/>
          <w:sz w:val="20"/>
          <w:szCs w:val="20"/>
        </w:rPr>
        <w:t xml:space="preserve"> au</w:t>
      </w:r>
      <w:r w:rsidRPr="002A7663">
        <w:rPr>
          <w:rFonts w:ascii="Lora" w:eastAsia="Times New Roman" w:hAnsi="Lora" w:cs="Times New Roman"/>
          <w:color w:val="000000"/>
          <w:sz w:val="20"/>
          <w:szCs w:val="20"/>
        </w:rPr>
        <w:t xml:space="preserve">: </w:t>
      </w:r>
      <w:r w:rsidR="009F4B77">
        <w:rPr>
          <w:rFonts w:ascii="Lora" w:eastAsia="Times New Roman" w:hAnsi="Lora" w:cs="Times New Roman"/>
          <w:color w:val="000000"/>
          <w:sz w:val="20"/>
          <w:szCs w:val="20"/>
        </w:rPr>
        <w:t>02/21</w:t>
      </w:r>
      <w:r w:rsidR="009F4B77" w:rsidRPr="002A7663">
        <w:rPr>
          <w:rFonts w:ascii="Lora" w:eastAsia="Times New Roman" w:hAnsi="Lora" w:cs="Times New Roman"/>
          <w:color w:val="000000"/>
          <w:sz w:val="20"/>
          <w:szCs w:val="20"/>
        </w:rPr>
        <w:t>/22</w:t>
      </w:r>
    </w:p>
    <w:p w:rsidR="002A7663" w:rsidRPr="002A7663" w:rsidRDefault="002A7663" w:rsidP="002A766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A7663">
        <w:rPr>
          <w:rFonts w:ascii="Montserrat" w:eastAsia="Times New Roman" w:hAnsi="Montserrat" w:cs="Times New Roman"/>
          <w:b/>
          <w:bCs/>
          <w:color w:val="000000"/>
          <w:kern w:val="36"/>
          <w:sz w:val="20"/>
          <w:szCs w:val="20"/>
        </w:rPr>
        <w:t xml:space="preserve">Somali - </w:t>
      </w:r>
      <w:proofErr w:type="spellStart"/>
      <w:proofErr w:type="gramStart"/>
      <w:r w:rsidRPr="002A7663">
        <w:rPr>
          <w:rFonts w:ascii="Montserrat" w:eastAsia="Times New Roman" w:hAnsi="Montserrat" w:cs="Times New Roman"/>
          <w:b/>
          <w:bCs/>
          <w:color w:val="000000"/>
          <w:kern w:val="36"/>
          <w:sz w:val="20"/>
          <w:szCs w:val="20"/>
        </w:rPr>
        <w:t>Af</w:t>
      </w:r>
      <w:proofErr w:type="spellEnd"/>
      <w:proofErr w:type="gramEnd"/>
      <w:r w:rsidRPr="002A7663">
        <w:rPr>
          <w:rFonts w:ascii="Montserrat" w:eastAsia="Times New Roman" w:hAnsi="Montserrat" w:cs="Times New Roman"/>
          <w:b/>
          <w:bCs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Montserrat" w:eastAsia="Times New Roman" w:hAnsi="Montserrat" w:cs="Times New Roman"/>
          <w:b/>
          <w:bCs/>
          <w:color w:val="000000"/>
          <w:kern w:val="36"/>
          <w:sz w:val="20"/>
          <w:szCs w:val="20"/>
        </w:rPr>
        <w:t>Soomaali</w:t>
      </w:r>
      <w:proofErr w:type="spellEnd"/>
      <w:r w:rsidRPr="002A7663">
        <w:rPr>
          <w:rFonts w:ascii="Montserrat" w:eastAsia="Times New Roman" w:hAnsi="Montserrat" w:cs="Times New Roman"/>
          <w:b/>
          <w:bCs/>
          <w:color w:val="000000"/>
          <w:kern w:val="36"/>
          <w:sz w:val="20"/>
          <w:szCs w:val="20"/>
        </w:rPr>
        <w:t xml:space="preserve">: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Adeegyada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tarjumaadda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iyo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fasiraada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luuqadaha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ayaa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diyaar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kuu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ah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adiga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oo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aan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wax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kharash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ah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ka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bixin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.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Haddii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aad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u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baahatid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iyaga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,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fadlan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nagala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soo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xiriir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hyperlink r:id="rId27" w:history="1">
        <w:r w:rsidRPr="002A7663">
          <w:rPr>
            <w:rFonts w:ascii="Lora" w:eastAsia="Times New Roman" w:hAnsi="Lora" w:cs="Times New Roman"/>
            <w:color w:val="1155CC"/>
            <w:kern w:val="36"/>
            <w:sz w:val="20"/>
            <w:szCs w:val="20"/>
            <w:u w:val="single"/>
          </w:rPr>
          <w:t>Carrie.Marsh@boston.gov</w:t>
        </w:r>
      </w:hyperlink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,</w:t>
      </w:r>
      <w:r w:rsidR="00947926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hyperlink r:id="rId28" w:history="1">
        <w:r w:rsidRPr="002A7663">
          <w:rPr>
            <w:rFonts w:ascii="Lora" w:eastAsia="Times New Roman" w:hAnsi="Lora" w:cs="Times New Roman"/>
            <w:color w:val="1155CC"/>
            <w:kern w:val="36"/>
            <w:sz w:val="20"/>
            <w:szCs w:val="20"/>
            <w:u w:val="single"/>
          </w:rPr>
          <w:t>LCA@boston.gov</w:t>
        </w:r>
      </w:hyperlink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ama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617-961-3074,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markay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taariikhdu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>tahay</w:t>
      </w:r>
      <w:proofErr w:type="spellEnd"/>
      <w:r w:rsidRPr="002A7663">
        <w:rPr>
          <w:rFonts w:ascii="Lora" w:eastAsia="Times New Roman" w:hAnsi="Lora" w:cs="Times New Roman"/>
          <w:color w:val="000000"/>
          <w:kern w:val="36"/>
          <w:sz w:val="20"/>
          <w:szCs w:val="20"/>
        </w:rPr>
        <w:t xml:space="preserve">: </w:t>
      </w:r>
      <w:r w:rsidR="009F4B77">
        <w:rPr>
          <w:rFonts w:ascii="Lora" w:eastAsia="Times New Roman" w:hAnsi="Lora" w:cs="Times New Roman"/>
          <w:color w:val="000000"/>
          <w:sz w:val="20"/>
          <w:szCs w:val="20"/>
        </w:rPr>
        <w:t>02/21</w:t>
      </w:r>
      <w:r w:rsidR="009F4B77" w:rsidRPr="002A7663">
        <w:rPr>
          <w:rFonts w:ascii="Lora" w:eastAsia="Times New Roman" w:hAnsi="Lora" w:cs="Times New Roman"/>
          <w:color w:val="000000"/>
          <w:sz w:val="20"/>
          <w:szCs w:val="20"/>
        </w:rPr>
        <w:t>/22</w:t>
      </w:r>
    </w:p>
    <w:p w:rsidR="002A7663" w:rsidRPr="002A7663" w:rsidRDefault="002A7663" w:rsidP="002A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663" w:rsidRPr="002A7663" w:rsidRDefault="002A7663" w:rsidP="002A76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ora" w:eastAsia="Times New Roman" w:hAnsi="Lora" w:cs="Times New Roman"/>
          <w:noProof/>
          <w:color w:val="333333"/>
          <w:sz w:val="24"/>
          <w:szCs w:val="24"/>
          <w:bdr w:val="none" w:sz="0" w:space="0" w:color="auto" w:frame="1"/>
        </w:rPr>
        <w:drawing>
          <wp:inline distT="0" distB="0" distL="0" distR="0">
            <wp:extent cx="542925" cy="542925"/>
            <wp:effectExtent l="0" t="0" r="9525" b="9525"/>
            <wp:docPr id="4" name="Picture 4" descr="https://lh3.googleusercontent.com/u4yNuXvzb5Md_o0jpuHg18b5rvf5WRb3HojI68IQ2r_xpbz6LjGrhW2bRcFCbU4T6bgemGNOdGcVi0xxsabMyg33etqAAxz_AiRx51DcSUhMyfg8puxU-wJbbhWze0ku9tB-U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u4yNuXvzb5Md_o0jpuHg18b5rvf5WRb3HojI68IQ2r_xpbz6LjGrhW2bRcFCbU4T6bgemGNOdGcVi0xxsabMyg33etqAAxz_AiRx51DcSUhMyfg8puxU-wJbbhWze0ku9tB-U70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ora" w:eastAsia="Times New Roman" w:hAnsi="Lora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533400" cy="533400"/>
            <wp:effectExtent l="0" t="0" r="0" b="0"/>
            <wp:docPr id="3" name="Picture 3" descr="https://lh4.googleusercontent.com/Wl-sckJ2XU0lzVZw6cBVLVUvDVL2eKmp0ryx3q4MrUvxOIjZHlmyrt8QvbhUR4jDKetK4775ZjFNXbZZSvQIvuVXztuBQuA9F7w0tKmLzMlwLdshyCW4pVt4s3xzhxBD-v1bmYw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Wl-sckJ2XU0lzVZw6cBVLVUvDVL2eKmp0ryx3q4MrUvxOIjZHlmyrt8QvbhUR4jDKetK4775ZjFNXbZZSvQIvuVXztuBQuA9F7w0tKmLzMlwLdshyCW4pVt4s3xzhxBD-v1bmYwz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ora" w:eastAsia="Times New Roman" w:hAnsi="Lora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552450" cy="552450"/>
            <wp:effectExtent l="0" t="0" r="0" b="0"/>
            <wp:docPr id="2" name="Picture 2" descr="https://lh6.googleusercontent.com/R_jQGUjdwcFWkl75t1GGTxybE7RIoJ79cWk-WSRYJC3pn4X7YJgL2ulEsjyL_gSvBNr7vD8eCHM2E3AOd06OvyJPB6MyvkIBYAHtetcmmqMSPy7ohzUIyogRNaAdnGJEd-d6Yj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R_jQGUjdwcFWkl75t1GGTxybE7RIoJ79cWk-WSRYJC3pn4X7YJgL2ulEsjyL_gSvBNr7vD8eCHM2E3AOd06OvyJPB6MyvkIBYAHtetcmmqMSPy7ohzUIyogRNaAdnGJEd-d6Yjco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ora" w:eastAsia="Times New Roman" w:hAnsi="Lora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561975" cy="561975"/>
            <wp:effectExtent l="0" t="0" r="9525" b="9525"/>
            <wp:docPr id="1" name="Picture 1" descr="https://lh4.googleusercontent.com/JnKoaqEZbEzaeBIvk_zl8hVYKfeDUISD4EANreDKPdqYG-WKLvqDoCrgYieQCzQpgKxelNx3uvqRFRNoQG0dmCZgD9sVnFGK12Xj3TgmXlgOf0Eunp4r4ERr7eYScGKxoB6HJ6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4.googleusercontent.com/JnKoaqEZbEzaeBIvk_zl8hVYKfeDUISD4EANreDKPdqYG-WKLvqDoCrgYieQCzQpgKxelNx3uvqRFRNoQG0dmCZgD9sVnFGK12Xj3TgmXlgOf0Eunp4r4ERr7eYScGKxoB6HJ6uA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E0C" w:rsidRDefault="001B0E0C"/>
    <w:sectPr w:rsidR="001B0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Calibri"/>
    <w:charset w:val="00"/>
    <w:family w:val="auto"/>
    <w:pitch w:val="default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63"/>
    <w:rsid w:val="001B0E0C"/>
    <w:rsid w:val="0026498D"/>
    <w:rsid w:val="002A7663"/>
    <w:rsid w:val="00647502"/>
    <w:rsid w:val="00947926"/>
    <w:rsid w:val="009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7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6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A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A7663"/>
  </w:style>
  <w:style w:type="character" w:styleId="Hyperlink">
    <w:name w:val="Hyperlink"/>
    <w:basedOn w:val="DefaultParagraphFont"/>
    <w:uiPriority w:val="99"/>
    <w:semiHidden/>
    <w:unhideWhenUsed/>
    <w:rsid w:val="002A76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7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6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A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A7663"/>
  </w:style>
  <w:style w:type="character" w:styleId="Hyperlink">
    <w:name w:val="Hyperlink"/>
    <w:basedOn w:val="DefaultParagraphFont"/>
    <w:uiPriority w:val="99"/>
    <w:semiHidden/>
    <w:unhideWhenUsed/>
    <w:rsid w:val="002A76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A@boston.gov" TargetMode="External"/><Relationship Id="rId13" Type="http://schemas.openxmlformats.org/officeDocument/2006/relationships/hyperlink" Target="mailto:LCA@boston.gov" TargetMode="External"/><Relationship Id="rId18" Type="http://schemas.openxmlformats.org/officeDocument/2006/relationships/hyperlink" Target="mailto:LCA@boston.gov" TargetMode="External"/><Relationship Id="rId26" Type="http://schemas.openxmlformats.org/officeDocument/2006/relationships/hyperlink" Target="mailto:LCA@boston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arrie.Marsh@boston.gov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Carrie.Marsh@boston.gov" TargetMode="External"/><Relationship Id="rId12" Type="http://schemas.openxmlformats.org/officeDocument/2006/relationships/hyperlink" Target="mailto:Carrie.Marsh@boston.gov" TargetMode="External"/><Relationship Id="rId17" Type="http://schemas.openxmlformats.org/officeDocument/2006/relationships/hyperlink" Target="mailto:Carrie.Marsh@boston.gov" TargetMode="External"/><Relationship Id="rId25" Type="http://schemas.openxmlformats.org/officeDocument/2006/relationships/hyperlink" Target="mailto:Carrie.Marsh@boston.gov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LCA@boston.gov" TargetMode="External"/><Relationship Id="rId20" Type="http://schemas.openxmlformats.org/officeDocument/2006/relationships/hyperlink" Target="mailto:first.last@boston.gov" TargetMode="External"/><Relationship Id="rId29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Carrie.Marsh@boston.gov" TargetMode="External"/><Relationship Id="rId24" Type="http://schemas.openxmlformats.org/officeDocument/2006/relationships/hyperlink" Target="mailto:LCA@boston.gov" TargetMode="External"/><Relationship Id="rId32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mailto:Carrie.Marsh@boston.gov" TargetMode="External"/><Relationship Id="rId23" Type="http://schemas.openxmlformats.org/officeDocument/2006/relationships/hyperlink" Target="mailto:Carrie.Marsh@boston.gov" TargetMode="External"/><Relationship Id="rId28" Type="http://schemas.openxmlformats.org/officeDocument/2006/relationships/hyperlink" Target="mailto:LCA@boston.gov" TargetMode="External"/><Relationship Id="rId10" Type="http://schemas.openxmlformats.org/officeDocument/2006/relationships/hyperlink" Target="mailto:LCA@boston.gov" TargetMode="External"/><Relationship Id="rId19" Type="http://schemas.openxmlformats.org/officeDocument/2006/relationships/hyperlink" Target="mailto:LCA@boston.gov" TargetMode="External"/><Relationship Id="rId31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Carrie.Marsh@boston.gov" TargetMode="External"/><Relationship Id="rId14" Type="http://schemas.openxmlformats.org/officeDocument/2006/relationships/hyperlink" Target="mailto:Carrie.Marsh@boston.gov" TargetMode="External"/><Relationship Id="rId22" Type="http://schemas.openxmlformats.org/officeDocument/2006/relationships/hyperlink" Target="mailto:LCA@boston.gov" TargetMode="External"/><Relationship Id="rId27" Type="http://schemas.openxmlformats.org/officeDocument/2006/relationships/hyperlink" Target="mailto:Carrie.Marsh@boston.gov" TargetMode="External"/><Relationship Id="rId3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Dixon</dc:creator>
  <cp:lastModifiedBy>Jonathan Seamans</cp:lastModifiedBy>
  <cp:revision>2</cp:revision>
  <dcterms:created xsi:type="dcterms:W3CDTF">2022-02-14T16:52:00Z</dcterms:created>
  <dcterms:modified xsi:type="dcterms:W3CDTF">2022-02-14T16:52:00Z</dcterms:modified>
</cp:coreProperties>
</file>