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59B1" w:rsidRDefault="00D37738">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u w:val="single"/>
        </w:rPr>
        <w:t>ITEM 508.1</w:t>
      </w:r>
      <w:r>
        <w:rPr>
          <w:color w:val="000000"/>
          <w:sz w:val="24"/>
          <w:szCs w:val="24"/>
        </w:rPr>
        <w:tab/>
      </w:r>
      <w:r>
        <w:rPr>
          <w:color w:val="000000"/>
          <w:sz w:val="24"/>
          <w:szCs w:val="24"/>
          <w:u w:val="single"/>
        </w:rPr>
        <w:t>GRANITE CURB 6”X24” DEPTH – STRAIGHT</w:t>
      </w:r>
      <w:r>
        <w:rPr>
          <w:color w:val="000000"/>
          <w:sz w:val="24"/>
          <w:szCs w:val="24"/>
        </w:rPr>
        <w:tab/>
      </w:r>
      <w:r>
        <w:rPr>
          <w:color w:val="000000"/>
          <w:sz w:val="24"/>
          <w:szCs w:val="24"/>
          <w:u w:val="single"/>
        </w:rPr>
        <w:t>LINEAR FOOT</w:t>
      </w:r>
    </w:p>
    <w:p w14:paraId="06D7E907" w14:textId="2A731A5F" w:rsidR="005A5C4E" w:rsidRDefault="005A5C4E" w:rsidP="005A5C4E">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u w:val="single"/>
        </w:rPr>
        <w:t>ITEM 508.2</w:t>
      </w:r>
      <w:r>
        <w:rPr>
          <w:color w:val="000000"/>
          <w:sz w:val="24"/>
          <w:szCs w:val="24"/>
        </w:rPr>
        <w:tab/>
      </w:r>
      <w:r>
        <w:rPr>
          <w:color w:val="000000"/>
          <w:sz w:val="24"/>
          <w:szCs w:val="24"/>
          <w:u w:val="single"/>
        </w:rPr>
        <w:t>GRANITE CURB 6”X24” DEPTH – CURVED</w:t>
      </w:r>
      <w:r>
        <w:rPr>
          <w:color w:val="000000"/>
          <w:sz w:val="24"/>
          <w:szCs w:val="24"/>
        </w:rPr>
        <w:tab/>
      </w:r>
      <w:r>
        <w:rPr>
          <w:color w:val="000000"/>
          <w:sz w:val="24"/>
          <w:szCs w:val="24"/>
          <w:u w:val="single"/>
        </w:rPr>
        <w:t>LINEAR FOOT</w:t>
      </w:r>
    </w:p>
    <w:p w14:paraId="52C5643A" w14:textId="0E5961B4" w:rsidR="005A5C4E" w:rsidRDefault="005A5C4E" w:rsidP="005A5C4E">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u w:val="single"/>
        </w:rPr>
        <w:t>ITEM 508.3</w:t>
      </w:r>
      <w:r>
        <w:rPr>
          <w:color w:val="000000"/>
          <w:sz w:val="24"/>
          <w:szCs w:val="24"/>
        </w:rPr>
        <w:tab/>
      </w:r>
      <w:r>
        <w:rPr>
          <w:color w:val="000000"/>
          <w:sz w:val="24"/>
          <w:szCs w:val="24"/>
          <w:u w:val="single"/>
        </w:rPr>
        <w:t>GRANITE CURB 6”X12” DEPTH</w:t>
      </w:r>
      <w:r>
        <w:rPr>
          <w:color w:val="000000"/>
          <w:sz w:val="24"/>
          <w:szCs w:val="24"/>
        </w:rPr>
        <w:tab/>
      </w:r>
      <w:r>
        <w:rPr>
          <w:color w:val="000000"/>
          <w:sz w:val="24"/>
          <w:szCs w:val="24"/>
          <w:u w:val="single"/>
        </w:rPr>
        <w:t>LINEAR FOOT</w:t>
      </w:r>
    </w:p>
    <w:p w14:paraId="00000002" w14:textId="77777777" w:rsidR="004259B1" w:rsidRDefault="004259B1">
      <w:pPr>
        <w:pBdr>
          <w:top w:val="nil"/>
          <w:left w:val="nil"/>
          <w:bottom w:val="nil"/>
          <w:right w:val="nil"/>
          <w:between w:val="nil"/>
        </w:pBdr>
        <w:jc w:val="both"/>
        <w:rPr>
          <w:color w:val="000000"/>
          <w:sz w:val="24"/>
          <w:szCs w:val="24"/>
        </w:rPr>
      </w:pPr>
    </w:p>
    <w:p w14:paraId="00000003" w14:textId="77777777" w:rsidR="004259B1" w:rsidRDefault="00D37738">
      <w:pPr>
        <w:jc w:val="both"/>
        <w:rPr>
          <w:sz w:val="24"/>
          <w:szCs w:val="24"/>
          <w:u w:val="single"/>
        </w:rPr>
      </w:pPr>
      <w:r>
        <w:rPr>
          <w:sz w:val="24"/>
          <w:szCs w:val="24"/>
          <w:u w:val="single"/>
        </w:rPr>
        <w:t>GENERAL</w:t>
      </w:r>
    </w:p>
    <w:p w14:paraId="00000004" w14:textId="77777777" w:rsidR="004259B1" w:rsidRDefault="004259B1">
      <w:pPr>
        <w:pBdr>
          <w:top w:val="nil"/>
          <w:left w:val="nil"/>
          <w:bottom w:val="nil"/>
          <w:right w:val="nil"/>
          <w:between w:val="nil"/>
        </w:pBdr>
        <w:jc w:val="both"/>
        <w:rPr>
          <w:color w:val="000000"/>
          <w:sz w:val="24"/>
          <w:szCs w:val="24"/>
        </w:rPr>
      </w:pPr>
    </w:p>
    <w:p w14:paraId="00000005" w14:textId="14522061" w:rsidR="004259B1" w:rsidRDefault="00D37738">
      <w:pPr>
        <w:pBdr>
          <w:top w:val="nil"/>
          <w:left w:val="nil"/>
          <w:bottom w:val="nil"/>
          <w:right w:val="nil"/>
          <w:between w:val="nil"/>
        </w:pBdr>
        <w:jc w:val="both"/>
        <w:rPr>
          <w:color w:val="000000"/>
          <w:sz w:val="24"/>
          <w:szCs w:val="24"/>
        </w:rPr>
      </w:pPr>
      <w:bookmarkStart w:id="0" w:name="_heading=h.gjdgxs" w:colFirst="0" w:colLast="0"/>
      <w:bookmarkEnd w:id="0"/>
      <w:r>
        <w:rPr>
          <w:color w:val="000000"/>
          <w:sz w:val="24"/>
          <w:szCs w:val="24"/>
        </w:rPr>
        <w:t xml:space="preserve">The work under </w:t>
      </w:r>
      <w:r w:rsidR="00911198">
        <w:rPr>
          <w:color w:val="000000"/>
          <w:sz w:val="24"/>
          <w:szCs w:val="24"/>
        </w:rPr>
        <w:t xml:space="preserve">these </w:t>
      </w:r>
      <w:r>
        <w:rPr>
          <w:color w:val="000000"/>
          <w:sz w:val="24"/>
          <w:szCs w:val="24"/>
        </w:rPr>
        <w:t>item</w:t>
      </w:r>
      <w:r w:rsidR="00911198">
        <w:rPr>
          <w:color w:val="000000"/>
          <w:sz w:val="24"/>
          <w:szCs w:val="24"/>
        </w:rPr>
        <w:t>s</w:t>
      </w:r>
      <w:r>
        <w:rPr>
          <w:color w:val="000000"/>
          <w:sz w:val="24"/>
          <w:szCs w:val="24"/>
        </w:rPr>
        <w:t xml:space="preserve"> shall consist of furnishing, placing and installing granite curbing where indicated on the </w:t>
      </w:r>
      <w:r w:rsidR="00E45C8B">
        <w:rPr>
          <w:color w:val="000000"/>
          <w:sz w:val="24"/>
          <w:szCs w:val="24"/>
        </w:rPr>
        <w:t>Plans</w:t>
      </w:r>
      <w:r>
        <w:rPr>
          <w:color w:val="000000"/>
          <w:sz w:val="24"/>
          <w:szCs w:val="24"/>
        </w:rPr>
        <w:t xml:space="preserve"> and as directed by the Engineer.</w:t>
      </w:r>
    </w:p>
    <w:p w14:paraId="00000006" w14:textId="77777777" w:rsidR="004259B1" w:rsidRDefault="004259B1">
      <w:pPr>
        <w:pBdr>
          <w:top w:val="nil"/>
          <w:left w:val="nil"/>
          <w:bottom w:val="nil"/>
          <w:right w:val="nil"/>
          <w:between w:val="nil"/>
        </w:pBdr>
        <w:jc w:val="both"/>
        <w:rPr>
          <w:color w:val="000000"/>
          <w:sz w:val="24"/>
          <w:szCs w:val="24"/>
        </w:rPr>
      </w:pPr>
    </w:p>
    <w:p w14:paraId="00000007" w14:textId="77777777" w:rsidR="004259B1" w:rsidRDefault="00D37738">
      <w:pPr>
        <w:pBdr>
          <w:top w:val="nil"/>
          <w:left w:val="nil"/>
          <w:bottom w:val="nil"/>
          <w:right w:val="nil"/>
          <w:between w:val="nil"/>
        </w:pBdr>
        <w:jc w:val="both"/>
        <w:rPr>
          <w:color w:val="000000"/>
          <w:sz w:val="24"/>
          <w:szCs w:val="24"/>
        </w:rPr>
      </w:pPr>
      <w:r>
        <w:rPr>
          <w:color w:val="000000"/>
          <w:sz w:val="24"/>
          <w:szCs w:val="24"/>
        </w:rPr>
        <w:t>The work shall conform to the relevant provisions of Subsections 501 of the Massachusetts Department of Transportation Standard Specifications for Highways and Bridges, the Boston Public Works Department Special Provisions and the following:</w:t>
      </w:r>
    </w:p>
    <w:p w14:paraId="00000008" w14:textId="77777777" w:rsidR="004259B1" w:rsidRDefault="004259B1">
      <w:pPr>
        <w:pBdr>
          <w:top w:val="nil"/>
          <w:left w:val="nil"/>
          <w:bottom w:val="nil"/>
          <w:right w:val="nil"/>
          <w:between w:val="nil"/>
        </w:pBdr>
        <w:jc w:val="both"/>
        <w:rPr>
          <w:color w:val="000000"/>
          <w:sz w:val="24"/>
          <w:szCs w:val="24"/>
        </w:rPr>
      </w:pPr>
    </w:p>
    <w:p w14:paraId="00000009" w14:textId="77777777" w:rsidR="004259B1" w:rsidRDefault="00D37738">
      <w:pPr>
        <w:pBdr>
          <w:top w:val="nil"/>
          <w:left w:val="nil"/>
          <w:bottom w:val="nil"/>
          <w:right w:val="nil"/>
          <w:between w:val="nil"/>
        </w:pBdr>
        <w:jc w:val="both"/>
        <w:rPr>
          <w:color w:val="000000"/>
          <w:sz w:val="24"/>
          <w:szCs w:val="24"/>
        </w:rPr>
      </w:pPr>
      <w:r>
        <w:rPr>
          <w:color w:val="000000"/>
          <w:sz w:val="24"/>
          <w:szCs w:val="24"/>
          <w:u w:val="single"/>
        </w:rPr>
        <w:t>MATERIALS</w:t>
      </w:r>
    </w:p>
    <w:p w14:paraId="0000000A" w14:textId="77777777" w:rsidR="004259B1" w:rsidRDefault="004259B1">
      <w:pPr>
        <w:pBdr>
          <w:top w:val="nil"/>
          <w:left w:val="nil"/>
          <w:bottom w:val="nil"/>
          <w:right w:val="nil"/>
          <w:between w:val="nil"/>
        </w:pBdr>
        <w:jc w:val="both"/>
        <w:rPr>
          <w:color w:val="000000"/>
          <w:sz w:val="24"/>
          <w:szCs w:val="24"/>
        </w:rPr>
      </w:pPr>
    </w:p>
    <w:p w14:paraId="0000000B" w14:textId="77777777" w:rsidR="004259B1" w:rsidRDefault="00D37738">
      <w:pPr>
        <w:pBdr>
          <w:top w:val="nil"/>
          <w:left w:val="nil"/>
          <w:bottom w:val="nil"/>
          <w:right w:val="nil"/>
          <w:between w:val="nil"/>
        </w:pBdr>
        <w:jc w:val="both"/>
        <w:rPr>
          <w:color w:val="000000"/>
          <w:sz w:val="24"/>
          <w:szCs w:val="24"/>
        </w:rPr>
      </w:pPr>
      <w:bookmarkStart w:id="1" w:name="_heading=h.30j0zll" w:colFirst="0" w:colLast="0"/>
      <w:bookmarkEnd w:id="1"/>
      <w:r>
        <w:rPr>
          <w:color w:val="000000"/>
          <w:sz w:val="24"/>
          <w:szCs w:val="24"/>
        </w:rPr>
        <w:t>Crushed stone shall conform to the Boston Public Works Department Special Specifications Item 156.12, Crushed Stone for Curb Foundation.</w:t>
      </w:r>
    </w:p>
    <w:p w14:paraId="0000000E" w14:textId="77777777" w:rsidR="004259B1" w:rsidRDefault="004259B1">
      <w:pPr>
        <w:pBdr>
          <w:top w:val="nil"/>
          <w:left w:val="nil"/>
          <w:bottom w:val="nil"/>
          <w:right w:val="nil"/>
          <w:between w:val="nil"/>
        </w:pBdr>
        <w:jc w:val="both"/>
        <w:rPr>
          <w:color w:val="000000"/>
          <w:sz w:val="24"/>
          <w:szCs w:val="24"/>
        </w:rPr>
      </w:pPr>
    </w:p>
    <w:p w14:paraId="23F6EB14" w14:textId="4CE45C44" w:rsidR="00AE5FCE" w:rsidRPr="008C5E2B" w:rsidRDefault="00AE5FCE" w:rsidP="00AE5FCE">
      <w:pPr>
        <w:pStyle w:val="BodyText"/>
        <w:jc w:val="both"/>
      </w:pPr>
      <w:r w:rsidRPr="008C5E2B">
        <w:t xml:space="preserve">All granite curbing shall be in conformance with Subsection M9.04 of the MassDOT Standard Specifications and the details on the </w:t>
      </w:r>
      <w:r w:rsidR="00E45C8B">
        <w:t>Plans</w:t>
      </w:r>
      <w:r w:rsidRPr="008C5E2B">
        <w:t xml:space="preserve">. </w:t>
      </w:r>
    </w:p>
    <w:p w14:paraId="00000010" w14:textId="77777777" w:rsidR="004259B1" w:rsidRDefault="004259B1">
      <w:pPr>
        <w:pBdr>
          <w:top w:val="nil"/>
          <w:left w:val="nil"/>
          <w:bottom w:val="nil"/>
          <w:right w:val="nil"/>
          <w:between w:val="nil"/>
        </w:pBdr>
        <w:jc w:val="both"/>
        <w:rPr>
          <w:color w:val="000000"/>
          <w:sz w:val="24"/>
          <w:szCs w:val="24"/>
        </w:rPr>
      </w:pPr>
    </w:p>
    <w:p w14:paraId="00000011" w14:textId="77777777" w:rsidR="004259B1" w:rsidRDefault="00D37738">
      <w:pPr>
        <w:pBdr>
          <w:top w:val="nil"/>
          <w:left w:val="nil"/>
          <w:bottom w:val="nil"/>
          <w:right w:val="nil"/>
          <w:between w:val="nil"/>
        </w:pBdr>
        <w:jc w:val="both"/>
        <w:rPr>
          <w:color w:val="000000"/>
          <w:sz w:val="24"/>
          <w:szCs w:val="24"/>
        </w:rPr>
      </w:pPr>
      <w:r>
        <w:rPr>
          <w:color w:val="000000"/>
          <w:sz w:val="24"/>
          <w:szCs w:val="24"/>
          <w:u w:val="single"/>
        </w:rPr>
        <w:t>CONSTRUCTION METHODS</w:t>
      </w:r>
    </w:p>
    <w:p w14:paraId="00000012" w14:textId="77777777" w:rsidR="004259B1" w:rsidRDefault="004259B1">
      <w:pPr>
        <w:pBdr>
          <w:top w:val="nil"/>
          <w:left w:val="nil"/>
          <w:bottom w:val="nil"/>
          <w:right w:val="nil"/>
          <w:between w:val="nil"/>
        </w:pBdr>
        <w:jc w:val="both"/>
        <w:rPr>
          <w:color w:val="000000"/>
          <w:sz w:val="24"/>
          <w:szCs w:val="24"/>
        </w:rPr>
      </w:pPr>
    </w:p>
    <w:p w14:paraId="00000013" w14:textId="77777777" w:rsidR="004259B1" w:rsidRDefault="00D37738">
      <w:pPr>
        <w:pBdr>
          <w:top w:val="nil"/>
          <w:left w:val="nil"/>
          <w:bottom w:val="nil"/>
          <w:right w:val="nil"/>
          <w:between w:val="nil"/>
        </w:pBdr>
        <w:jc w:val="both"/>
        <w:rPr>
          <w:color w:val="000000"/>
          <w:sz w:val="24"/>
          <w:szCs w:val="24"/>
        </w:rPr>
      </w:pPr>
      <w:r>
        <w:rPr>
          <w:color w:val="000000"/>
          <w:sz w:val="24"/>
          <w:szCs w:val="24"/>
        </w:rPr>
        <w:t>Prior to setting the curb, the curb shall be cleaned of all debris.</w:t>
      </w:r>
    </w:p>
    <w:p w14:paraId="00000014" w14:textId="77777777" w:rsidR="004259B1" w:rsidRDefault="004259B1">
      <w:pPr>
        <w:pBdr>
          <w:top w:val="nil"/>
          <w:left w:val="nil"/>
          <w:bottom w:val="nil"/>
          <w:right w:val="nil"/>
          <w:between w:val="nil"/>
        </w:pBdr>
        <w:jc w:val="both"/>
        <w:rPr>
          <w:color w:val="000000"/>
          <w:sz w:val="24"/>
          <w:szCs w:val="24"/>
        </w:rPr>
      </w:pPr>
    </w:p>
    <w:p w14:paraId="00000015" w14:textId="23051896" w:rsidR="004259B1" w:rsidRDefault="00D37738">
      <w:pPr>
        <w:pBdr>
          <w:top w:val="nil"/>
          <w:left w:val="nil"/>
          <w:bottom w:val="nil"/>
          <w:right w:val="nil"/>
          <w:between w:val="nil"/>
        </w:pBdr>
        <w:jc w:val="both"/>
        <w:rPr>
          <w:color w:val="000000"/>
          <w:sz w:val="24"/>
          <w:szCs w:val="24"/>
        </w:rPr>
      </w:pPr>
      <w:r>
        <w:rPr>
          <w:color w:val="000000"/>
          <w:sz w:val="24"/>
          <w:szCs w:val="24"/>
        </w:rPr>
        <w:t xml:space="preserve">The granite curbing shall be </w:t>
      </w:r>
      <w:r w:rsidR="00C8340C">
        <w:rPr>
          <w:color w:val="000000"/>
          <w:sz w:val="24"/>
          <w:szCs w:val="24"/>
        </w:rPr>
        <w:t xml:space="preserve">installed </w:t>
      </w:r>
      <w:r>
        <w:rPr>
          <w:color w:val="000000"/>
          <w:sz w:val="24"/>
          <w:szCs w:val="24"/>
        </w:rPr>
        <w:t xml:space="preserve">in conformance with the </w:t>
      </w:r>
      <w:r w:rsidR="00E45C8B">
        <w:rPr>
          <w:color w:val="000000"/>
          <w:sz w:val="24"/>
          <w:szCs w:val="24"/>
        </w:rPr>
        <w:t>Plans</w:t>
      </w:r>
      <w:r>
        <w:rPr>
          <w:color w:val="000000"/>
          <w:sz w:val="24"/>
          <w:szCs w:val="24"/>
        </w:rPr>
        <w:t>.</w:t>
      </w:r>
    </w:p>
    <w:p w14:paraId="00000016" w14:textId="77777777" w:rsidR="004259B1" w:rsidRDefault="004259B1">
      <w:pPr>
        <w:pBdr>
          <w:top w:val="nil"/>
          <w:left w:val="nil"/>
          <w:bottom w:val="nil"/>
          <w:right w:val="nil"/>
          <w:between w:val="nil"/>
        </w:pBdr>
        <w:jc w:val="both"/>
        <w:rPr>
          <w:color w:val="000000"/>
          <w:sz w:val="24"/>
          <w:szCs w:val="24"/>
        </w:rPr>
      </w:pPr>
    </w:p>
    <w:p w14:paraId="00000017" w14:textId="36D837DC" w:rsidR="004259B1" w:rsidRDefault="00D37738">
      <w:pPr>
        <w:pBdr>
          <w:top w:val="nil"/>
          <w:left w:val="nil"/>
          <w:bottom w:val="nil"/>
          <w:right w:val="nil"/>
          <w:between w:val="nil"/>
        </w:pBdr>
        <w:jc w:val="both"/>
        <w:rPr>
          <w:color w:val="000000"/>
          <w:sz w:val="24"/>
          <w:szCs w:val="24"/>
        </w:rPr>
      </w:pPr>
      <w:r>
        <w:rPr>
          <w:color w:val="000000"/>
          <w:sz w:val="24"/>
          <w:szCs w:val="24"/>
        </w:rPr>
        <w:t xml:space="preserve">Granite Curb for Green Infrastructure Near Roadways: The Contractor shall excavate a sufficient area in depth and width in order to install the curb in a cement concrete cradle, as shown on the </w:t>
      </w:r>
      <w:r w:rsidR="00E45C8B">
        <w:rPr>
          <w:color w:val="000000"/>
          <w:sz w:val="24"/>
          <w:szCs w:val="24"/>
        </w:rPr>
        <w:t>Plans</w:t>
      </w:r>
      <w:r>
        <w:rPr>
          <w:color w:val="000000"/>
          <w:sz w:val="24"/>
          <w:szCs w:val="24"/>
        </w:rPr>
        <w:t xml:space="preserve">, over a crushed stone base in accordance with the </w:t>
      </w:r>
      <w:r w:rsidR="00E45C8B">
        <w:rPr>
          <w:color w:val="000000"/>
          <w:sz w:val="24"/>
          <w:szCs w:val="24"/>
        </w:rPr>
        <w:t>Plans</w:t>
      </w:r>
      <w:r>
        <w:rPr>
          <w:color w:val="000000"/>
          <w:sz w:val="24"/>
          <w:szCs w:val="24"/>
        </w:rPr>
        <w:t>.  The Contractor shall set the curb prior to the installation of the new roadway material. Typical reveal along the roadway shall be 6”.  Reveal may vary from 4” to 6” with approval from the Boston Public Works Department.</w:t>
      </w:r>
    </w:p>
    <w:p w14:paraId="00000018" w14:textId="77777777" w:rsidR="004259B1" w:rsidRDefault="004259B1">
      <w:pPr>
        <w:pBdr>
          <w:top w:val="nil"/>
          <w:left w:val="nil"/>
          <w:bottom w:val="nil"/>
          <w:right w:val="nil"/>
          <w:between w:val="nil"/>
        </w:pBdr>
        <w:jc w:val="both"/>
        <w:rPr>
          <w:color w:val="000000"/>
          <w:sz w:val="24"/>
          <w:szCs w:val="24"/>
        </w:rPr>
      </w:pPr>
    </w:p>
    <w:p w14:paraId="00000019" w14:textId="5E08E67D" w:rsidR="004259B1" w:rsidRDefault="00D37738">
      <w:pPr>
        <w:pBdr>
          <w:top w:val="nil"/>
          <w:left w:val="nil"/>
          <w:bottom w:val="nil"/>
          <w:right w:val="nil"/>
          <w:between w:val="nil"/>
        </w:pBdr>
        <w:jc w:val="both"/>
        <w:rPr>
          <w:color w:val="000000"/>
          <w:sz w:val="24"/>
          <w:szCs w:val="24"/>
        </w:rPr>
      </w:pPr>
      <w:r>
        <w:rPr>
          <w:color w:val="000000"/>
          <w:sz w:val="24"/>
          <w:szCs w:val="24"/>
        </w:rPr>
        <w:t xml:space="preserve">Granite Curb for Green Infrastructure Near Sidewalks: The Contractor shall excavate a sufficient area in depth and width in order to install the curb on a crushed stone base in accordance with the </w:t>
      </w:r>
      <w:r w:rsidR="00E45C8B">
        <w:rPr>
          <w:color w:val="000000"/>
          <w:sz w:val="24"/>
          <w:szCs w:val="24"/>
        </w:rPr>
        <w:t>Plans</w:t>
      </w:r>
      <w:r>
        <w:rPr>
          <w:color w:val="000000"/>
          <w:sz w:val="24"/>
          <w:szCs w:val="24"/>
        </w:rPr>
        <w:t xml:space="preserve">. The Contractor shall set the curb prior to the installation of the new sidewalk material. The Contractor shall backfill the curb with </w:t>
      </w:r>
      <w:r w:rsidR="00D21712">
        <w:rPr>
          <w:color w:val="000000"/>
          <w:sz w:val="24"/>
          <w:szCs w:val="24"/>
        </w:rPr>
        <w:t xml:space="preserve">cement </w:t>
      </w:r>
      <w:r>
        <w:rPr>
          <w:color w:val="000000"/>
          <w:sz w:val="24"/>
          <w:szCs w:val="24"/>
        </w:rPr>
        <w:t xml:space="preserve">concrete as shown on the </w:t>
      </w:r>
      <w:r w:rsidR="00E45C8B">
        <w:rPr>
          <w:color w:val="000000"/>
          <w:sz w:val="24"/>
          <w:szCs w:val="24"/>
        </w:rPr>
        <w:t>Plans</w:t>
      </w:r>
      <w:r>
        <w:rPr>
          <w:color w:val="000000"/>
          <w:sz w:val="24"/>
          <w:szCs w:val="24"/>
        </w:rPr>
        <w:t xml:space="preserve">. Typical reveal along the sidewalk shall be 4”.  Provide 4” breaks in the reveal at 6’-0” on center to allow sidewalk runoff to flow into the bioretention areas unless noted otherwise on the </w:t>
      </w:r>
      <w:r w:rsidR="00E45C8B">
        <w:rPr>
          <w:color w:val="000000"/>
          <w:sz w:val="24"/>
          <w:szCs w:val="24"/>
        </w:rPr>
        <w:t>Plans</w:t>
      </w:r>
      <w:r>
        <w:rPr>
          <w:color w:val="000000"/>
          <w:sz w:val="24"/>
          <w:szCs w:val="24"/>
        </w:rPr>
        <w:t>.</w:t>
      </w:r>
    </w:p>
    <w:p w14:paraId="0000001A" w14:textId="77777777" w:rsidR="004259B1" w:rsidRDefault="004259B1">
      <w:pPr>
        <w:pBdr>
          <w:top w:val="nil"/>
          <w:left w:val="nil"/>
          <w:bottom w:val="nil"/>
          <w:right w:val="nil"/>
          <w:between w:val="nil"/>
        </w:pBdr>
        <w:jc w:val="both"/>
        <w:rPr>
          <w:color w:val="000000"/>
          <w:sz w:val="24"/>
          <w:szCs w:val="24"/>
        </w:rPr>
      </w:pPr>
    </w:p>
    <w:p w14:paraId="0000001B" w14:textId="77777777" w:rsidR="004259B1" w:rsidRDefault="00D37738">
      <w:pPr>
        <w:pBdr>
          <w:top w:val="nil"/>
          <w:left w:val="nil"/>
          <w:bottom w:val="nil"/>
          <w:right w:val="nil"/>
          <w:between w:val="nil"/>
        </w:pBdr>
        <w:jc w:val="both"/>
        <w:rPr>
          <w:color w:val="000000"/>
          <w:sz w:val="24"/>
          <w:szCs w:val="24"/>
        </w:rPr>
      </w:pPr>
      <w:bookmarkStart w:id="2" w:name="_heading=h.1fob9te" w:colFirst="0" w:colLast="0"/>
      <w:bookmarkEnd w:id="2"/>
      <w:r>
        <w:rPr>
          <w:color w:val="000000"/>
          <w:sz w:val="24"/>
          <w:szCs w:val="24"/>
          <w:u w:val="single"/>
        </w:rPr>
        <w:t>METHOD OF MEASUREMENT</w:t>
      </w:r>
    </w:p>
    <w:p w14:paraId="0000001C" w14:textId="77777777" w:rsidR="004259B1" w:rsidRDefault="004259B1">
      <w:pPr>
        <w:pBdr>
          <w:top w:val="nil"/>
          <w:left w:val="nil"/>
          <w:bottom w:val="nil"/>
          <w:right w:val="nil"/>
          <w:between w:val="nil"/>
        </w:pBdr>
        <w:jc w:val="both"/>
        <w:rPr>
          <w:color w:val="000000"/>
          <w:sz w:val="24"/>
          <w:szCs w:val="24"/>
        </w:rPr>
      </w:pPr>
    </w:p>
    <w:p w14:paraId="0000001D" w14:textId="080C0150" w:rsidR="004259B1" w:rsidRDefault="00D37738">
      <w:pPr>
        <w:pBdr>
          <w:top w:val="nil"/>
          <w:left w:val="nil"/>
          <w:bottom w:val="nil"/>
          <w:right w:val="nil"/>
          <w:between w:val="nil"/>
        </w:pBdr>
        <w:jc w:val="both"/>
        <w:rPr>
          <w:color w:val="000000"/>
          <w:sz w:val="24"/>
          <w:szCs w:val="24"/>
        </w:rPr>
      </w:pPr>
      <w:bookmarkStart w:id="3" w:name="_heading=h.3znysh7" w:colFirst="0" w:colLast="0"/>
      <w:bookmarkEnd w:id="3"/>
      <w:r>
        <w:rPr>
          <w:color w:val="000000"/>
          <w:sz w:val="24"/>
          <w:szCs w:val="24"/>
        </w:rPr>
        <w:t xml:space="preserve">Granite Curb 6” x 24” Depth </w:t>
      </w:r>
      <w:r w:rsidR="006B3B18">
        <w:rPr>
          <w:color w:val="000000"/>
          <w:sz w:val="24"/>
          <w:szCs w:val="24"/>
        </w:rPr>
        <w:t>–</w:t>
      </w:r>
      <w:r>
        <w:rPr>
          <w:color w:val="000000"/>
          <w:sz w:val="24"/>
          <w:szCs w:val="24"/>
        </w:rPr>
        <w:t xml:space="preserve"> Straight shall be as measured </w:t>
      </w:r>
      <w:r w:rsidR="004B1AF6">
        <w:rPr>
          <w:color w:val="000000"/>
          <w:sz w:val="24"/>
          <w:szCs w:val="24"/>
        </w:rPr>
        <w:t xml:space="preserve">for payment </w:t>
      </w:r>
      <w:r>
        <w:rPr>
          <w:color w:val="000000"/>
          <w:sz w:val="24"/>
          <w:szCs w:val="24"/>
        </w:rPr>
        <w:t>per linear foot</w:t>
      </w:r>
      <w:r w:rsidR="004B1AF6">
        <w:rPr>
          <w:color w:val="000000"/>
          <w:sz w:val="24"/>
          <w:szCs w:val="24"/>
        </w:rPr>
        <w:t>, complete in place</w:t>
      </w:r>
      <w:r>
        <w:rPr>
          <w:color w:val="000000"/>
          <w:sz w:val="24"/>
          <w:szCs w:val="24"/>
        </w:rPr>
        <w:t xml:space="preserve">. Curb will be measured along the front arris of the curb. The measurement will be made along the edging at the lowest exposed level. </w:t>
      </w:r>
    </w:p>
    <w:p w14:paraId="1AE9E3C6" w14:textId="77777777" w:rsidR="004B1AF6" w:rsidRDefault="004B1AF6">
      <w:pPr>
        <w:pBdr>
          <w:top w:val="nil"/>
          <w:left w:val="nil"/>
          <w:bottom w:val="nil"/>
          <w:right w:val="nil"/>
          <w:between w:val="nil"/>
        </w:pBdr>
        <w:jc w:val="both"/>
        <w:rPr>
          <w:color w:val="000000"/>
          <w:sz w:val="24"/>
          <w:szCs w:val="24"/>
        </w:rPr>
      </w:pPr>
    </w:p>
    <w:p w14:paraId="3F30566F" w14:textId="5656F53B" w:rsidR="004B1AF6" w:rsidRDefault="004B1AF6" w:rsidP="004B1AF6">
      <w:pPr>
        <w:pBdr>
          <w:top w:val="nil"/>
          <w:left w:val="nil"/>
          <w:bottom w:val="nil"/>
          <w:right w:val="nil"/>
          <w:between w:val="nil"/>
        </w:pBdr>
        <w:jc w:val="both"/>
        <w:rPr>
          <w:color w:val="000000"/>
          <w:sz w:val="24"/>
          <w:szCs w:val="24"/>
        </w:rPr>
      </w:pPr>
      <w:r>
        <w:rPr>
          <w:color w:val="000000"/>
          <w:sz w:val="24"/>
          <w:szCs w:val="24"/>
        </w:rPr>
        <w:t xml:space="preserve">Granite Curb 6” x 24” Depth – Curved shall be as measured for payment per linear foot, </w:t>
      </w:r>
      <w:r>
        <w:rPr>
          <w:color w:val="000000"/>
          <w:sz w:val="24"/>
          <w:szCs w:val="24"/>
        </w:rPr>
        <w:lastRenderedPageBreak/>
        <w:t xml:space="preserve">complete in place. Curb will be measured along the front arris of the curb. The measurement will be made along the edging at the lowest exposed level. </w:t>
      </w:r>
    </w:p>
    <w:p w14:paraId="6E39EC6F" w14:textId="77777777" w:rsidR="004B1AF6" w:rsidRDefault="004B1AF6">
      <w:pPr>
        <w:pBdr>
          <w:top w:val="nil"/>
          <w:left w:val="nil"/>
          <w:bottom w:val="nil"/>
          <w:right w:val="nil"/>
          <w:between w:val="nil"/>
        </w:pBdr>
        <w:jc w:val="both"/>
        <w:rPr>
          <w:color w:val="000000"/>
          <w:sz w:val="24"/>
          <w:szCs w:val="24"/>
        </w:rPr>
      </w:pPr>
    </w:p>
    <w:p w14:paraId="4C9FA38C" w14:textId="40A2DEAF" w:rsidR="004B1AF6" w:rsidRDefault="004B1AF6">
      <w:pPr>
        <w:pBdr>
          <w:top w:val="nil"/>
          <w:left w:val="nil"/>
          <w:bottom w:val="nil"/>
          <w:right w:val="nil"/>
          <w:between w:val="nil"/>
        </w:pBdr>
        <w:jc w:val="both"/>
        <w:rPr>
          <w:color w:val="000000"/>
          <w:sz w:val="24"/>
          <w:szCs w:val="24"/>
        </w:rPr>
      </w:pPr>
      <w:r>
        <w:rPr>
          <w:color w:val="000000"/>
          <w:sz w:val="24"/>
          <w:szCs w:val="24"/>
        </w:rPr>
        <w:t xml:space="preserve">Granite Curb 6” x 12” Depth shall be as measured for payment per linear foot, complete in place. Curb will be measured along the front arris of the curb. The measurement will be made along the edging at the lowest exposed level. </w:t>
      </w:r>
    </w:p>
    <w:p w14:paraId="0000001E" w14:textId="77777777" w:rsidR="004259B1" w:rsidRDefault="004259B1">
      <w:pPr>
        <w:pBdr>
          <w:top w:val="nil"/>
          <w:left w:val="nil"/>
          <w:bottom w:val="nil"/>
          <w:right w:val="nil"/>
          <w:between w:val="nil"/>
        </w:pBdr>
        <w:jc w:val="both"/>
        <w:rPr>
          <w:color w:val="000000"/>
          <w:sz w:val="24"/>
          <w:szCs w:val="24"/>
        </w:rPr>
      </w:pPr>
    </w:p>
    <w:p w14:paraId="0000001F" w14:textId="77777777" w:rsidR="004259B1" w:rsidRDefault="00D37738">
      <w:pPr>
        <w:pBdr>
          <w:top w:val="nil"/>
          <w:left w:val="nil"/>
          <w:bottom w:val="nil"/>
          <w:right w:val="nil"/>
          <w:between w:val="nil"/>
        </w:pBdr>
        <w:jc w:val="both"/>
        <w:rPr>
          <w:color w:val="000000"/>
          <w:sz w:val="24"/>
          <w:szCs w:val="24"/>
          <w:u w:val="single"/>
        </w:rPr>
      </w:pPr>
      <w:r>
        <w:rPr>
          <w:color w:val="000000"/>
          <w:sz w:val="24"/>
          <w:szCs w:val="24"/>
          <w:u w:val="single"/>
        </w:rPr>
        <w:t>BASIS OF PAYMENT</w:t>
      </w:r>
    </w:p>
    <w:p w14:paraId="00000020" w14:textId="77777777" w:rsidR="004259B1" w:rsidRDefault="004259B1">
      <w:pPr>
        <w:pBdr>
          <w:top w:val="nil"/>
          <w:left w:val="nil"/>
          <w:bottom w:val="nil"/>
          <w:right w:val="nil"/>
          <w:between w:val="nil"/>
        </w:pBdr>
        <w:jc w:val="both"/>
        <w:rPr>
          <w:color w:val="000000"/>
          <w:sz w:val="24"/>
          <w:szCs w:val="24"/>
        </w:rPr>
      </w:pPr>
    </w:p>
    <w:p w14:paraId="00000021" w14:textId="617012A4" w:rsidR="004259B1" w:rsidRDefault="006B3B18">
      <w:pPr>
        <w:pBdr>
          <w:top w:val="nil"/>
          <w:left w:val="nil"/>
          <w:bottom w:val="nil"/>
          <w:right w:val="nil"/>
          <w:between w:val="nil"/>
        </w:pBdr>
        <w:jc w:val="both"/>
        <w:rPr>
          <w:color w:val="000000"/>
          <w:sz w:val="24"/>
          <w:szCs w:val="24"/>
        </w:rPr>
      </w:pPr>
      <w:r>
        <w:rPr>
          <w:color w:val="000000"/>
          <w:sz w:val="24"/>
          <w:szCs w:val="24"/>
        </w:rPr>
        <w:t>Granite Curb 6” x 24” Depth – Straight</w:t>
      </w:r>
      <w:r w:rsidDel="006B3B18">
        <w:rPr>
          <w:color w:val="000000"/>
          <w:sz w:val="24"/>
          <w:szCs w:val="24"/>
        </w:rPr>
        <w:t xml:space="preserve"> </w:t>
      </w:r>
      <w:r w:rsidR="00D37738">
        <w:rPr>
          <w:color w:val="000000"/>
          <w:sz w:val="24"/>
          <w:szCs w:val="24"/>
        </w:rPr>
        <w:t xml:space="preserve">will be paid </w:t>
      </w:r>
      <w:r w:rsidR="002F3A14">
        <w:rPr>
          <w:color w:val="000000"/>
          <w:sz w:val="24"/>
          <w:szCs w:val="24"/>
        </w:rPr>
        <w:t xml:space="preserve">for </w:t>
      </w:r>
      <w:r w:rsidR="00D37738">
        <w:rPr>
          <w:color w:val="000000"/>
          <w:sz w:val="24"/>
          <w:szCs w:val="24"/>
        </w:rPr>
        <w:t xml:space="preserve">at the </w:t>
      </w:r>
      <w:r w:rsidR="002714B9">
        <w:rPr>
          <w:color w:val="000000"/>
          <w:sz w:val="24"/>
          <w:szCs w:val="24"/>
        </w:rPr>
        <w:t>C</w:t>
      </w:r>
      <w:r w:rsidR="001B06C1">
        <w:rPr>
          <w:color w:val="000000"/>
          <w:sz w:val="24"/>
          <w:szCs w:val="24"/>
        </w:rPr>
        <w:t xml:space="preserve">ontract </w:t>
      </w:r>
      <w:r w:rsidR="00D37738">
        <w:rPr>
          <w:color w:val="000000"/>
          <w:sz w:val="24"/>
          <w:szCs w:val="24"/>
        </w:rPr>
        <w:t xml:space="preserve">unit price per linear foot, which price shall </w:t>
      </w:r>
      <w:r w:rsidR="002F3A14">
        <w:rPr>
          <w:color w:val="000000"/>
          <w:sz w:val="24"/>
          <w:szCs w:val="24"/>
        </w:rPr>
        <w:t xml:space="preserve">include all </w:t>
      </w:r>
      <w:r w:rsidR="00D37738">
        <w:rPr>
          <w:color w:val="000000"/>
          <w:sz w:val="24"/>
          <w:szCs w:val="24"/>
        </w:rPr>
        <w:t xml:space="preserve">labor, </w:t>
      </w:r>
      <w:r w:rsidR="002F3A14">
        <w:rPr>
          <w:color w:val="000000"/>
          <w:sz w:val="24"/>
          <w:szCs w:val="24"/>
        </w:rPr>
        <w:t xml:space="preserve">materials, </w:t>
      </w:r>
      <w:r w:rsidR="00D37738">
        <w:rPr>
          <w:color w:val="000000"/>
          <w:sz w:val="24"/>
          <w:szCs w:val="24"/>
        </w:rPr>
        <w:t>equipment</w:t>
      </w:r>
      <w:r w:rsidR="002F3A14">
        <w:rPr>
          <w:color w:val="000000"/>
          <w:sz w:val="24"/>
          <w:szCs w:val="24"/>
        </w:rPr>
        <w:t>,</w:t>
      </w:r>
      <w:r w:rsidR="00D37738">
        <w:rPr>
          <w:color w:val="000000"/>
          <w:sz w:val="24"/>
          <w:szCs w:val="24"/>
        </w:rPr>
        <w:t xml:space="preserve"> and incidental</w:t>
      </w:r>
      <w:r w:rsidR="002F3A14">
        <w:rPr>
          <w:color w:val="000000"/>
          <w:sz w:val="24"/>
          <w:szCs w:val="24"/>
        </w:rPr>
        <w:t xml:space="preserve"> cost</w:t>
      </w:r>
      <w:r w:rsidR="00D37738">
        <w:rPr>
          <w:color w:val="000000"/>
          <w:sz w:val="24"/>
          <w:szCs w:val="24"/>
        </w:rPr>
        <w:t xml:space="preserve">s </w:t>
      </w:r>
      <w:r w:rsidR="002F3A14">
        <w:rPr>
          <w:color w:val="000000"/>
          <w:sz w:val="24"/>
          <w:szCs w:val="24"/>
        </w:rPr>
        <w:t>required</w:t>
      </w:r>
      <w:r w:rsidR="00D37738">
        <w:rPr>
          <w:color w:val="000000"/>
          <w:sz w:val="24"/>
          <w:szCs w:val="24"/>
        </w:rPr>
        <w:t xml:space="preserve"> to complete the work</w:t>
      </w:r>
      <w:r w:rsidR="0029747C">
        <w:rPr>
          <w:color w:val="000000"/>
          <w:sz w:val="24"/>
          <w:szCs w:val="24"/>
        </w:rPr>
        <w:t>.</w:t>
      </w:r>
    </w:p>
    <w:p w14:paraId="00000022" w14:textId="77777777" w:rsidR="004259B1" w:rsidRDefault="004259B1">
      <w:pPr>
        <w:pBdr>
          <w:top w:val="nil"/>
          <w:left w:val="nil"/>
          <w:bottom w:val="nil"/>
          <w:right w:val="nil"/>
          <w:between w:val="nil"/>
        </w:pBdr>
        <w:jc w:val="both"/>
        <w:rPr>
          <w:color w:val="000000"/>
          <w:sz w:val="24"/>
          <w:szCs w:val="24"/>
        </w:rPr>
      </w:pPr>
    </w:p>
    <w:p w14:paraId="4D874F02" w14:textId="34E8F5FD" w:rsidR="007F05E5" w:rsidRDefault="007F05E5" w:rsidP="007F05E5">
      <w:pPr>
        <w:pBdr>
          <w:top w:val="nil"/>
          <w:left w:val="nil"/>
          <w:bottom w:val="nil"/>
          <w:right w:val="nil"/>
          <w:between w:val="nil"/>
        </w:pBdr>
        <w:jc w:val="both"/>
        <w:rPr>
          <w:color w:val="000000"/>
          <w:sz w:val="24"/>
          <w:szCs w:val="24"/>
        </w:rPr>
      </w:pPr>
      <w:r>
        <w:rPr>
          <w:color w:val="000000"/>
          <w:sz w:val="24"/>
          <w:szCs w:val="24"/>
        </w:rPr>
        <w:t>Granite Curb 6” x 24” Depth – Curved</w:t>
      </w:r>
      <w:r w:rsidDel="006B3B18">
        <w:rPr>
          <w:color w:val="000000"/>
          <w:sz w:val="24"/>
          <w:szCs w:val="24"/>
        </w:rPr>
        <w:t xml:space="preserve"> </w:t>
      </w:r>
      <w:r>
        <w:rPr>
          <w:color w:val="000000"/>
          <w:sz w:val="24"/>
          <w:szCs w:val="24"/>
        </w:rPr>
        <w:t xml:space="preserve">will be paid for at the </w:t>
      </w:r>
      <w:r w:rsidR="002714B9">
        <w:rPr>
          <w:color w:val="000000"/>
          <w:sz w:val="24"/>
          <w:szCs w:val="24"/>
        </w:rPr>
        <w:t>C</w:t>
      </w:r>
      <w:r>
        <w:rPr>
          <w:color w:val="000000"/>
          <w:sz w:val="24"/>
          <w:szCs w:val="24"/>
        </w:rPr>
        <w:t>ontract unit price per linear foot, which price shall include all labor, materials, equipment, and incidental costs required to complete the work.</w:t>
      </w:r>
    </w:p>
    <w:p w14:paraId="43CDFE26" w14:textId="77777777" w:rsidR="007F05E5" w:rsidRDefault="007F05E5" w:rsidP="007F05E5">
      <w:pPr>
        <w:pBdr>
          <w:top w:val="nil"/>
          <w:left w:val="nil"/>
          <w:bottom w:val="nil"/>
          <w:right w:val="nil"/>
          <w:between w:val="nil"/>
        </w:pBdr>
        <w:jc w:val="both"/>
        <w:rPr>
          <w:color w:val="000000"/>
          <w:sz w:val="24"/>
          <w:szCs w:val="24"/>
        </w:rPr>
      </w:pPr>
    </w:p>
    <w:p w14:paraId="643E163F" w14:textId="570E1A2A" w:rsidR="007F05E5" w:rsidRDefault="007F05E5">
      <w:pPr>
        <w:pBdr>
          <w:top w:val="nil"/>
          <w:left w:val="nil"/>
          <w:bottom w:val="nil"/>
          <w:right w:val="nil"/>
          <w:between w:val="nil"/>
        </w:pBdr>
        <w:jc w:val="both"/>
        <w:rPr>
          <w:color w:val="000000"/>
          <w:sz w:val="24"/>
          <w:szCs w:val="24"/>
        </w:rPr>
      </w:pPr>
      <w:r>
        <w:rPr>
          <w:color w:val="000000"/>
          <w:sz w:val="24"/>
          <w:szCs w:val="24"/>
        </w:rPr>
        <w:t>Granite Curb 6” x 12” Depth</w:t>
      </w:r>
      <w:r w:rsidDel="006B3B18">
        <w:rPr>
          <w:color w:val="000000"/>
          <w:sz w:val="24"/>
          <w:szCs w:val="24"/>
        </w:rPr>
        <w:t xml:space="preserve"> </w:t>
      </w:r>
      <w:r>
        <w:rPr>
          <w:color w:val="000000"/>
          <w:sz w:val="24"/>
          <w:szCs w:val="24"/>
        </w:rPr>
        <w:t xml:space="preserve">will be paid for at the </w:t>
      </w:r>
      <w:r w:rsidR="002714B9">
        <w:rPr>
          <w:color w:val="000000"/>
          <w:sz w:val="24"/>
          <w:szCs w:val="24"/>
        </w:rPr>
        <w:t>C</w:t>
      </w:r>
      <w:r>
        <w:rPr>
          <w:color w:val="000000"/>
          <w:sz w:val="24"/>
          <w:szCs w:val="24"/>
        </w:rPr>
        <w:t>ontract unit price per linear foot, which price shall include all labor, materials, equipment, and incidental costs required to complete the work.</w:t>
      </w:r>
    </w:p>
    <w:p w14:paraId="36D61242" w14:textId="77777777" w:rsidR="007F05E5" w:rsidRDefault="007F05E5">
      <w:pPr>
        <w:pBdr>
          <w:top w:val="nil"/>
          <w:left w:val="nil"/>
          <w:bottom w:val="nil"/>
          <w:right w:val="nil"/>
          <w:between w:val="nil"/>
        </w:pBdr>
        <w:jc w:val="both"/>
        <w:rPr>
          <w:color w:val="000000"/>
          <w:sz w:val="24"/>
          <w:szCs w:val="24"/>
        </w:rPr>
      </w:pPr>
    </w:p>
    <w:p w14:paraId="7F6684F9" w14:textId="202ABEAB" w:rsidR="004B1AF6" w:rsidRDefault="002F3A14">
      <w:pPr>
        <w:pBdr>
          <w:top w:val="nil"/>
          <w:left w:val="nil"/>
          <w:bottom w:val="nil"/>
          <w:right w:val="nil"/>
          <w:between w:val="nil"/>
        </w:pBdr>
        <w:jc w:val="both"/>
        <w:rPr>
          <w:color w:val="000000"/>
          <w:sz w:val="24"/>
          <w:szCs w:val="24"/>
        </w:rPr>
      </w:pPr>
      <w:r>
        <w:rPr>
          <w:color w:val="000000"/>
          <w:sz w:val="24"/>
          <w:szCs w:val="24"/>
        </w:rPr>
        <w:t>No separate payment will be made for</w:t>
      </w:r>
      <w:r w:rsidR="004B1AF6">
        <w:rPr>
          <w:color w:val="000000"/>
          <w:sz w:val="24"/>
          <w:szCs w:val="24"/>
        </w:rPr>
        <w:t xml:space="preserve"> </w:t>
      </w:r>
      <w:r w:rsidR="0029747C">
        <w:rPr>
          <w:color w:val="000000"/>
          <w:sz w:val="24"/>
          <w:szCs w:val="24"/>
        </w:rPr>
        <w:t xml:space="preserve">cement concrete base, </w:t>
      </w:r>
      <w:r w:rsidR="004B1AF6">
        <w:rPr>
          <w:color w:val="000000"/>
          <w:sz w:val="24"/>
          <w:szCs w:val="24"/>
        </w:rPr>
        <w:t>chamfering and/or cutting of curbing</w:t>
      </w:r>
      <w:r>
        <w:rPr>
          <w:color w:val="000000"/>
          <w:sz w:val="24"/>
          <w:szCs w:val="24"/>
        </w:rPr>
        <w:t>, but all costs in connection therewith shall be included in the Contract unit price bid.</w:t>
      </w:r>
    </w:p>
    <w:p w14:paraId="290824DA" w14:textId="77777777" w:rsidR="004B1AF6" w:rsidRDefault="004B1AF6">
      <w:pPr>
        <w:pBdr>
          <w:top w:val="nil"/>
          <w:left w:val="nil"/>
          <w:bottom w:val="nil"/>
          <w:right w:val="nil"/>
          <w:between w:val="nil"/>
        </w:pBdr>
        <w:jc w:val="both"/>
        <w:rPr>
          <w:color w:val="000000"/>
          <w:sz w:val="24"/>
          <w:szCs w:val="24"/>
        </w:rPr>
      </w:pPr>
    </w:p>
    <w:p w14:paraId="00000028" w14:textId="7B2C01EE" w:rsidR="004259B1" w:rsidRDefault="00D37738">
      <w:pPr>
        <w:pBdr>
          <w:top w:val="nil"/>
          <w:left w:val="nil"/>
          <w:bottom w:val="nil"/>
          <w:right w:val="nil"/>
          <w:between w:val="nil"/>
        </w:pBdr>
        <w:jc w:val="both"/>
        <w:rPr>
          <w:color w:val="000000"/>
          <w:sz w:val="24"/>
          <w:szCs w:val="24"/>
        </w:rPr>
      </w:pPr>
      <w:r>
        <w:rPr>
          <w:color w:val="000000"/>
          <w:sz w:val="24"/>
          <w:szCs w:val="24"/>
        </w:rPr>
        <w:t xml:space="preserve">Crushed stone will be paid for </w:t>
      </w:r>
      <w:r w:rsidR="002F3A14">
        <w:rPr>
          <w:color w:val="000000"/>
          <w:sz w:val="24"/>
          <w:szCs w:val="24"/>
        </w:rPr>
        <w:t xml:space="preserve">separately </w:t>
      </w:r>
      <w:r>
        <w:rPr>
          <w:color w:val="000000"/>
          <w:sz w:val="24"/>
          <w:szCs w:val="24"/>
        </w:rPr>
        <w:t>under Item 156.12, Crushed Stone for Curb Foundation.</w:t>
      </w:r>
    </w:p>
    <w:sectPr w:rsidR="004259B1">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B1"/>
    <w:rsid w:val="00071966"/>
    <w:rsid w:val="001B06C1"/>
    <w:rsid w:val="00204E95"/>
    <w:rsid w:val="002714B9"/>
    <w:rsid w:val="0029747C"/>
    <w:rsid w:val="002F3A14"/>
    <w:rsid w:val="004259B1"/>
    <w:rsid w:val="004B1AF6"/>
    <w:rsid w:val="005A5C4E"/>
    <w:rsid w:val="006B3B18"/>
    <w:rsid w:val="007F05E5"/>
    <w:rsid w:val="00911198"/>
    <w:rsid w:val="00AE5FCE"/>
    <w:rsid w:val="00C8340C"/>
    <w:rsid w:val="00D21712"/>
    <w:rsid w:val="00D37738"/>
    <w:rsid w:val="00E4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88BD"/>
  <w15:docId w15:val="{6765E83B-1CBC-41B4-B9F2-774F6DBC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2" w:lineRule="exact"/>
    </w:pPr>
  </w:style>
  <w:style w:type="paragraph" w:styleId="Revision">
    <w:name w:val="Revision"/>
    <w:hidden/>
    <w:uiPriority w:val="99"/>
    <w:semiHidden/>
    <w:rsid w:val="00D30475"/>
    <w:pPr>
      <w:widowControl/>
    </w:pPr>
  </w:style>
  <w:style w:type="character" w:styleId="CommentReference">
    <w:name w:val="annotation reference"/>
    <w:basedOn w:val="DefaultParagraphFont"/>
    <w:uiPriority w:val="99"/>
    <w:semiHidden/>
    <w:unhideWhenUsed/>
    <w:rsid w:val="00020A1B"/>
    <w:rPr>
      <w:sz w:val="16"/>
      <w:szCs w:val="16"/>
    </w:rPr>
  </w:style>
  <w:style w:type="paragraph" w:styleId="CommentText">
    <w:name w:val="annotation text"/>
    <w:basedOn w:val="Normal"/>
    <w:link w:val="CommentTextChar"/>
    <w:uiPriority w:val="99"/>
    <w:unhideWhenUsed/>
    <w:rsid w:val="00020A1B"/>
    <w:rPr>
      <w:sz w:val="20"/>
      <w:szCs w:val="20"/>
    </w:rPr>
  </w:style>
  <w:style w:type="character" w:customStyle="1" w:styleId="CommentTextChar">
    <w:name w:val="Comment Text Char"/>
    <w:basedOn w:val="DefaultParagraphFont"/>
    <w:link w:val="CommentText"/>
    <w:uiPriority w:val="99"/>
    <w:rsid w:val="00020A1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0A1B"/>
    <w:rPr>
      <w:b/>
      <w:bCs/>
    </w:rPr>
  </w:style>
  <w:style w:type="character" w:customStyle="1" w:styleId="CommentSubjectChar">
    <w:name w:val="Comment Subject Char"/>
    <w:basedOn w:val="CommentTextChar"/>
    <w:link w:val="CommentSubject"/>
    <w:uiPriority w:val="99"/>
    <w:semiHidden/>
    <w:rsid w:val="00020A1B"/>
    <w:rPr>
      <w:rFonts w:ascii="Arial" w:eastAsia="Arial" w:hAnsi="Arial" w:cs="Arial"/>
      <w:b/>
      <w:bCs/>
      <w:sz w:val="20"/>
      <w:szCs w:val="20"/>
    </w:rPr>
  </w:style>
  <w:style w:type="paragraph" w:styleId="Header">
    <w:name w:val="header"/>
    <w:basedOn w:val="Normal"/>
    <w:link w:val="HeaderChar"/>
    <w:uiPriority w:val="99"/>
    <w:unhideWhenUsed/>
    <w:rsid w:val="004527E5"/>
    <w:pPr>
      <w:tabs>
        <w:tab w:val="center" w:pos="4680"/>
        <w:tab w:val="right" w:pos="9360"/>
      </w:tabs>
    </w:pPr>
  </w:style>
  <w:style w:type="character" w:customStyle="1" w:styleId="HeaderChar">
    <w:name w:val="Header Char"/>
    <w:basedOn w:val="DefaultParagraphFont"/>
    <w:link w:val="Header"/>
    <w:uiPriority w:val="99"/>
    <w:rsid w:val="004527E5"/>
    <w:rPr>
      <w:rFonts w:ascii="Arial" w:eastAsia="Arial" w:hAnsi="Arial" w:cs="Arial"/>
    </w:rPr>
  </w:style>
  <w:style w:type="paragraph" w:styleId="Footer">
    <w:name w:val="footer"/>
    <w:basedOn w:val="Normal"/>
    <w:link w:val="FooterChar"/>
    <w:uiPriority w:val="99"/>
    <w:unhideWhenUsed/>
    <w:rsid w:val="004527E5"/>
    <w:pPr>
      <w:tabs>
        <w:tab w:val="center" w:pos="4680"/>
        <w:tab w:val="right" w:pos="9360"/>
      </w:tabs>
    </w:pPr>
  </w:style>
  <w:style w:type="character" w:customStyle="1" w:styleId="FooterChar">
    <w:name w:val="Footer Char"/>
    <w:basedOn w:val="DefaultParagraphFont"/>
    <w:link w:val="Footer"/>
    <w:uiPriority w:val="99"/>
    <w:rsid w:val="004527E5"/>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XwRhdWpNMjcthXmqzgtwvvcxg==">CgMxLjAaJwoBMBIiCiAIBCocCgtBQUFCVWxNcXBqVRAIGgtBQUFCVWxNcXBqVSLtAQoLQUFBQlVsTXFwalUSvQEKC0FBQUJVbE1xcGpVEgtBQUFCVWxNcXBqVRoWCgl0ZXh0L2h0bWwSCWluc3RhbGxlZCIXCgp0ZXh0L3BsYWluEglpbnN0YWxsZWQqGyIVMTEyMzY1MzE5Njk2MDkzMzc5NDc1KAA4ADDg8IyemjI44PCMnpoyShoKCnRleHQvcGxhaW4SDGluIGluc3RhbGxlZFoMaDU5NnprYjZlejR2cgIgAHgAmgEGCAAQABgAqgELEglpbnN0YWxsZWQY4PCMnpoyIODwjJ6aMkIQa2l4Lmdrbml5dXV4aXAyMjIIaC5namRneHMyCWguMzBqMHpsbDIJaC4xZm9iOXRlMgloLjN6bnlzaDc4AHIhMXloZTVvX0VmZk9DaUZ0a285V0JZWHlQZWV4akZEcX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Berry</dc:creator>
  <cp:lastModifiedBy>Jamie Falise</cp:lastModifiedBy>
  <cp:revision>19</cp:revision>
  <dcterms:created xsi:type="dcterms:W3CDTF">2024-06-14T15:24:00Z</dcterms:created>
  <dcterms:modified xsi:type="dcterms:W3CDTF">2024-11-01T05:43:00Z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Microsoft® Word for Microsoft 365</vt:lpwstr>
  </property>
  <property fmtid="{D5CDD505-2E9C-101B-9397-08002B2CF9AE}" pid="4" name="LastSaved">
    <vt:lpwstr>2024-06-05T00:00:00Z</vt:lpwstr>
  </property>
</Properties>
</file>