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x6yd8ltwee20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ADU BUDGET NARRATIVE SAMPLE-en-zh_cn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rFonts w:ascii="Montserrat" w:cs="Montserrat" w:eastAsia="Montserrat" w:hAnsi="Montserrat"/>
          <w:b w:val="1"/>
          <w:bCs w:val="1"/>
        </w:rPr>
      </w:pPr>
      <w:bookmarkStart w:colFirst="0" w:colLast="0" w:name="_8399shb1som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rFonts w:ascii="Montserrat" w:cs="Montserrat" w:eastAsia="Montserrat" w:hAnsi="Montserrat"/>
          <w:b w:val="1"/>
          <w:bCs w:val="1"/>
        </w:rPr>
      </w:pPr>
      <w:bookmarkStart w:colFirst="0" w:colLast="0" w:name="_pfn2dpjfyxfr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ADU 预算陈述示例</w:t>
      </w:r>
    </w:p>
    <w:p w:rsidR="00000000" w:rsidDel="00000000" w:rsidP="00000000" w:rsidRDefault="00000000" w:rsidRPr="00000000" w14:paraId="00000004">
      <w:pPr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为确认房主具备承担 ADU 建造所需的财务能力，申请波士顿住宅中心（Boston Home Center）的 ADU 财务援助计划时，需要提交完整的 ADU 预算陈述。完整的预算陈述必须阐明所有预期成本，展现房主的财务准备情况，并说明项目的融资方案。请完成以下模板中的每个必需步骤。</w:t>
      </w:r>
    </w:p>
    <w:p w:rsidR="00000000" w:rsidDel="00000000" w:rsidP="00000000" w:rsidRDefault="00000000" w:rsidRPr="00000000" w14:paraId="00000005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Lora" w:cs="Lora" w:eastAsia="Lora" w:hAnsi="Lora"/>
          <w:b w:val="1"/>
          <w:bCs w:val="1"/>
          <w:i w:val="1"/>
          <w:iCs w:val="1"/>
          <w:highlight w:val="white"/>
        </w:rPr>
      </w:pPr>
      <w:r w:rsidDel="00000000" w:rsidR="00000000" w:rsidRPr="00000000">
        <w:rPr>
          <w:rFonts w:ascii="SimSun" w:cs="SimSun" w:eastAsia="SimSun" w:hAnsi="SimSun"/>
          <w:i w:val="1"/>
          <w:iCs w:val="1"/>
          <w:highlight w:val="white"/>
          <w:rtl w:val="0"/>
        </w:rPr>
        <w:t xml:space="preserve">项目整体成本的估算，需要与专业的建筑和设计专家进行讨论。</w:t>
      </w:r>
      <w:r w:rsidDel="00000000" w:rsidR="00000000" w:rsidRPr="00000000">
        <w:rPr>
          <w:rFonts w:ascii="SimSun" w:cs="SimSun" w:eastAsia="SimSun" w:hAnsi="SimSun"/>
          <w:b w:val="1"/>
          <w:bCs w:val="1"/>
          <w:i w:val="1"/>
          <w:iCs w:val="1"/>
          <w:highlight w:val="white"/>
          <w:rtl w:val="0"/>
        </w:rPr>
        <w:t xml:space="preserve">作为粗略基准，ADU 项目的成本约为每平方英尺 275 美元起。</w:t>
      </w:r>
    </w:p>
    <w:p w:rsidR="00000000" w:rsidDel="00000000" w:rsidP="00000000" w:rsidRDefault="00000000" w:rsidRPr="00000000" w14:paraId="00000007">
      <w:pPr>
        <w:rPr>
          <w:rFonts w:ascii="Lora" w:cs="Lora" w:eastAsia="Lora" w:hAnsi="Lora"/>
          <w:b w:val="1"/>
          <w:bCs w:val="1"/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Lora" w:cs="Lora" w:eastAsia="Lora" w:hAnsi="Lora"/>
          <w:i w:val="1"/>
          <w:iCs w:val="1"/>
          <w:highlight w:val="white"/>
        </w:rPr>
      </w:pPr>
      <w:r w:rsidDel="00000000" w:rsidR="00000000" w:rsidRPr="00000000">
        <w:rPr>
          <w:rFonts w:ascii="SimSun" w:cs="SimSun" w:eastAsia="SimSun" w:hAnsi="SimSun"/>
          <w:i w:val="1"/>
          <w:iCs w:val="1"/>
          <w:highlight w:val="white"/>
          <w:rtl w:val="0"/>
        </w:rPr>
        <w:t xml:space="preserve">然而，项目成本差异较大，取决于个别项目的工程范围和规模。您的建筑师和/或施工团队可协助估算项目成本。此外，建议预留 5-10% 的施工前费用应急预算，以及 10-20% 的施工阶段应急预算。如果您计划预留部分资金用于 ADU 的家具添置、其他生活质量提升，或预计项目将在六个月后开工，建议适当上调应急预算，以覆盖潜在的额外支出。</w:t>
      </w:r>
    </w:p>
    <w:p w:rsidR="00000000" w:rsidDel="00000000" w:rsidP="00000000" w:rsidRDefault="00000000" w:rsidRPr="00000000" w14:paraId="00000009">
      <w:pPr>
        <w:rPr>
          <w:rFonts w:ascii="Lora" w:cs="Lora" w:eastAsia="Lora" w:hAnsi="Lora"/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Lora" w:cs="Lora" w:eastAsia="Lora" w:hAnsi="Lora"/>
          <w:b w:val="1"/>
          <w:bCs w:val="1"/>
          <w:i w:val="1"/>
          <w:iCs w:val="1"/>
          <w:highlight w:val="white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i w:val="1"/>
          <w:iCs w:val="1"/>
          <w:highlight w:val="white"/>
          <w:rtl w:val="0"/>
        </w:rPr>
        <w:t xml:space="preserve">本示例陈述中的价格仅供参考。</w:t>
      </w:r>
    </w:p>
    <w:p w:rsidR="00000000" w:rsidDel="00000000" w:rsidP="00000000" w:rsidRDefault="00000000" w:rsidRPr="00000000" w14:paraId="0000000B">
      <w:pPr>
        <w:rPr>
          <w:rFonts w:ascii="Lora" w:cs="Lora" w:eastAsia="Lora" w:hAnsi="Lora"/>
          <w:shd w:fill="ffe599" w:val="clear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i w:val="1"/>
          <w:iCs w:val="1"/>
          <w:highlight w:val="white"/>
          <w:rtl w:val="0"/>
        </w:rPr>
        <w:t xml:space="preserve">建议您与承包商和设计团队合作，以估算准确的价格。</w:t>
      </w:r>
      <w:r w:rsidDel="00000000" w:rsidR="00000000" w:rsidRPr="00000000">
        <w:rPr>
          <w:rFonts w:ascii="SimSun" w:cs="SimSun" w:eastAsia="SimSun" w:hAnsi="SimSun"/>
          <w:shd w:fill="ffe599" w:val="clear"/>
          <w:rtl w:val="0"/>
        </w:rPr>
        <w:t xml:space="preserve">预算陈述中的所有示例答案均以黄色高亮标注。</w:t>
      </w:r>
    </w:p>
    <w:p w:rsidR="00000000" w:rsidDel="00000000" w:rsidP="00000000" w:rsidRDefault="00000000" w:rsidRPr="00000000" w14:paraId="0000000C">
      <w:pPr>
        <w:pStyle w:val="Heading2"/>
        <w:rPr>
          <w:rFonts w:ascii="Lora" w:cs="Lora" w:eastAsia="Lora" w:hAnsi="Lora"/>
        </w:rPr>
      </w:pPr>
      <w:bookmarkStart w:colFirst="0" w:colLast="0" w:name="_ax0oxdsxpvjb" w:id="3"/>
      <w:bookmarkEnd w:id="3"/>
      <w:r w:rsidDel="00000000" w:rsidR="00000000" w:rsidRPr="00000000">
        <w:rPr>
          <w:rFonts w:ascii="SimSun" w:cs="SimSun" w:eastAsia="SimSun" w:hAnsi="SimSun"/>
          <w:rtl w:val="0"/>
        </w:rPr>
        <w:t xml:space="preserve">步骤 1：项目概述</w:t>
      </w:r>
    </w:p>
    <w:p w:rsidR="00000000" w:rsidDel="00000000" w:rsidP="00000000" w:rsidRDefault="00000000" w:rsidRPr="00000000" w14:paraId="0000000D">
      <w:pPr>
        <w:rPr>
          <w:rFonts w:ascii="Lora" w:cs="Lora" w:eastAsia="Lora" w:hAnsi="Lora"/>
          <w:i w:val="1"/>
          <w:iCs w:val="1"/>
          <w:shd w:fill="c9daf8" w:val="clear"/>
        </w:rPr>
      </w:pPr>
      <w:r w:rsidDel="00000000" w:rsidR="00000000" w:rsidRPr="00000000">
        <w:rPr>
          <w:rFonts w:ascii="SimSun" w:cs="SimSun" w:eastAsia="SimSun" w:hAnsi="SimSun"/>
          <w:i w:val="1"/>
          <w:iCs w:val="1"/>
          <w:rtl w:val="0"/>
        </w:rPr>
        <w:t xml:space="preserve">描述您计划建造的 ADU，包括邻里社区和房屋内的位置。提供大约的平方英尺、预期用途以及任何已知的场地或结构限制。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Lora" w:cs="Lora" w:eastAsia="Lora" w:hAnsi="Lora"/>
          <w:shd w:fill="ffe599" w:val="clear"/>
        </w:rPr>
      </w:pPr>
      <w:r w:rsidDel="00000000" w:rsidR="00000000" w:rsidRPr="00000000">
        <w:rPr>
          <w:rFonts w:ascii="SimSun" w:cs="SimSun" w:eastAsia="SimSun" w:hAnsi="SimSun"/>
          <w:shd w:fill="ffe599" w:val="clear"/>
          <w:rtl w:val="0"/>
        </w:rPr>
        <w:t xml:space="preserve">我计划在自家房屋后部加建一个 500 平方英尺的 ADU，作为房屋的延伸部分。该单元将作为年迈父母的生活空间。该项目需要新建地基，搭建与现有房屋相连的结构框架，并扩建包括水管、电路和暖通空调在内的设施。预计硬施工成本（采用报价较低的承包商）为 148,000 美元。我已经预留 39,123 美元作为额外的应急及备用资金，项目总成本预计为 208,357 美元。 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6"/>
          <w:szCs w:val="26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rPr>
          <w:rFonts w:ascii="Lora" w:cs="Lora" w:eastAsia="Lora" w:hAnsi="Lora"/>
        </w:rPr>
      </w:pPr>
      <w:bookmarkStart w:colFirst="0" w:colLast="0" w:name="_k6sd7gvfo825" w:id="4"/>
      <w:bookmarkEnd w:id="4"/>
      <w:r w:rsidDel="00000000" w:rsidR="00000000" w:rsidRPr="00000000">
        <w:rPr>
          <w:rFonts w:ascii="SimSun" w:cs="SimSun" w:eastAsia="SimSun" w:hAnsi="SimSun"/>
          <w:rtl w:val="0"/>
        </w:rPr>
        <w:t xml:space="preserve">步骤 2：软成本</w:t>
      </w:r>
    </w:p>
    <w:p w:rsidR="00000000" w:rsidDel="00000000" w:rsidP="00000000" w:rsidRDefault="00000000" w:rsidRPr="00000000" w14:paraId="00000013">
      <w:pPr>
        <w:rPr>
          <w:rFonts w:ascii="Lora" w:cs="Lora" w:eastAsia="Lora" w:hAnsi="Lora"/>
          <w:i w:val="1"/>
          <w:iCs w:val="1"/>
        </w:rPr>
      </w:pPr>
      <w:r w:rsidDel="00000000" w:rsidR="00000000" w:rsidRPr="00000000">
        <w:rPr>
          <w:rFonts w:ascii="SimSun" w:cs="SimSun" w:eastAsia="SimSun" w:hAnsi="SimSun"/>
          <w:i w:val="1"/>
          <w:iCs w:val="1"/>
          <w:rtl w:val="0"/>
        </w:rPr>
        <w:t xml:space="preserve">包括所有非施工费用，例如 ADU 的设计和许可申请预估成本。预留至少 5-10% 的软成本应急预算，以应对不可预见的开支。</w:t>
      </w:r>
    </w:p>
    <w:p w:rsidR="00000000" w:rsidDel="00000000" w:rsidP="00000000" w:rsidRDefault="00000000" w:rsidRPr="00000000" w14:paraId="00000014">
      <w:pPr>
        <w:pStyle w:val="Heading3"/>
        <w:ind w:left="720" w:firstLine="0"/>
        <w:rPr>
          <w:rFonts w:ascii="Lora" w:cs="Lora" w:eastAsia="Lora" w:hAnsi="Lora"/>
          <w:color w:val="000000"/>
        </w:rPr>
      </w:pPr>
      <w:bookmarkStart w:colFirst="0" w:colLast="0" w:name="_p8lsuwa6h5mf" w:id="5"/>
      <w:bookmarkEnd w:id="5"/>
      <w:r w:rsidDel="00000000" w:rsidR="00000000" w:rsidRPr="00000000">
        <w:rPr>
          <w:rFonts w:ascii="SimSun" w:cs="SimSun" w:eastAsia="SimSun" w:hAnsi="SimSun"/>
          <w:color w:val="000000"/>
          <w:rtl w:val="0"/>
        </w:rPr>
        <w:t xml:space="preserve">专业服务</w:t>
      </w:r>
    </w:p>
    <w:p w:rsidR="00000000" w:rsidDel="00000000" w:rsidP="00000000" w:rsidRDefault="00000000" w:rsidRPr="00000000" w14:paraId="00000015">
      <w:pPr>
        <w:ind w:left="720" w:firstLine="0"/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列出 ADU 设计所需的专业服务预期费用。典型的专业服务费用可能包括可行性研究、土地/场地勘测、建筑设计服务、法律咨询（如合同或契约审查）以及消防安全方案。</w:t>
      </w:r>
    </w:p>
    <w:p w:rsidR="00000000" w:rsidDel="00000000" w:rsidP="00000000" w:rsidRDefault="00000000" w:rsidRPr="00000000" w14:paraId="00000016">
      <w:pPr>
        <w:pStyle w:val="Heading3"/>
        <w:ind w:left="720" w:firstLine="0"/>
        <w:rPr>
          <w:rFonts w:ascii="Lora" w:cs="Lora" w:eastAsia="Lora" w:hAnsi="Lora"/>
          <w:color w:val="000000"/>
        </w:rPr>
      </w:pPr>
      <w:bookmarkStart w:colFirst="0" w:colLast="0" w:name="_vor3mjrybz1y" w:id="6"/>
      <w:bookmarkEnd w:id="6"/>
      <w:r w:rsidDel="00000000" w:rsidR="00000000" w:rsidRPr="00000000">
        <w:rPr>
          <w:rFonts w:ascii="SimSun" w:cs="SimSun" w:eastAsia="SimSun" w:hAnsi="SimSun"/>
          <w:color w:val="000000"/>
          <w:rtl w:val="0"/>
        </w:rPr>
        <w:t xml:space="preserve">许可费用</w:t>
      </w:r>
    </w:p>
    <w:p w:rsidR="00000000" w:rsidDel="00000000" w:rsidP="00000000" w:rsidRDefault="00000000" w:rsidRPr="00000000" w14:paraId="00000017">
      <w:pPr>
        <w:ind w:left="720" w:firstLine="0"/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申请建造 ADU 许可时需要缴纳许可费用。您将在向检查服务部（Inspectional Services Department）提交申请时支付此费用。列出您项目的预计许可费用。</w:t>
      </w:r>
    </w:p>
    <w:p w:rsidR="00000000" w:rsidDel="00000000" w:rsidP="00000000" w:rsidRDefault="00000000" w:rsidRPr="00000000" w14:paraId="00000018">
      <w:pPr>
        <w:ind w:left="720" w:firstLine="0"/>
        <w:rPr>
          <w:rFonts w:ascii="Lora" w:cs="Lora" w:eastAsia="Lora" w:hAnsi="Lora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所有项目均需缴纳以下费用：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1440" w:hanging="360"/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申请费（固定费用 50 美元）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1440" w:hanging="360"/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项目总成本的 1%</w:t>
      </w:r>
    </w:p>
    <w:p w:rsidR="00000000" w:rsidDel="00000000" w:rsidP="00000000" w:rsidRDefault="00000000" w:rsidRPr="00000000" w14:paraId="0000001C">
      <w:pPr>
        <w:ind w:left="720" w:firstLine="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您可能需要支付额外费用，具体取决于您的项目是否需要消防审查或由区域上诉委员会审查。</w:t>
      </w:r>
      <w:r w:rsidDel="00000000" w:rsidR="00000000" w:rsidRPr="00000000">
        <w:rPr>
          <w:rFonts w:ascii="SimSun" w:cs="SimSun" w:eastAsia="SimSun" w:hAnsi="SimSun"/>
          <w:b w:val="1"/>
          <w:bCs w:val="1"/>
          <w:rtl w:val="0"/>
        </w:rPr>
        <w:t xml:space="preserve">请致电 </w:t>
      </w:r>
    </w:p>
    <w:p w:rsidR="00000000" w:rsidDel="00000000" w:rsidP="00000000" w:rsidRDefault="00000000" w:rsidRPr="00000000" w14:paraId="0000001D">
      <w:pPr>
        <w:ind w:left="720" w:firstLine="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rtl w:val="0"/>
        </w:rPr>
        <w:t xml:space="preserve">617-635-5300 联系检查服务部，了解更多许可费用信息。</w:t>
      </w:r>
    </w:p>
    <w:p w:rsidR="00000000" w:rsidDel="00000000" w:rsidP="00000000" w:rsidRDefault="00000000" w:rsidRPr="00000000" w14:paraId="0000001E">
      <w:pPr>
        <w:ind w:left="720" w:firstLine="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25"/>
        <w:gridCol w:w="2550"/>
        <w:tblGridChange w:id="0">
          <w:tblGrid>
            <w:gridCol w:w="6825"/>
            <w:gridCol w:w="2550"/>
          </w:tblGrid>
        </w:tblGridChange>
      </w:tblGrid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25">
            <w:pPr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软成本类型</w:t>
            </w:r>
          </w:p>
          <w:p w:rsidR="00000000" w:rsidDel="00000000" w:rsidP="00000000" w:rsidRDefault="00000000" w:rsidRPr="00000000" w14:paraId="00000026">
            <w:pPr>
              <w:rPr>
                <w:rFonts w:ascii="Lora" w:cs="Lora" w:eastAsia="Lora" w:hAnsi="Lora"/>
                <w:i w:val="1"/>
                <w:iCs w:val="1"/>
              </w:rPr>
            </w:pPr>
            <w:r w:rsidDel="00000000" w:rsidR="00000000" w:rsidRPr="00000000">
              <w:rPr>
                <w:rFonts w:ascii="SimSun" w:cs="SimSun" w:eastAsia="SimSun" w:hAnsi="SimSun"/>
                <w:i w:val="1"/>
                <w:iCs w:val="1"/>
                <w:rtl w:val="0"/>
              </w:rPr>
              <w:t xml:space="preserve">如果您的项目涉及其他未列出的软成本，请在下方空白处补充说明。</w:t>
            </w:r>
          </w:p>
        </w:tc>
        <w:tc>
          <w:tcPr>
            <w:shd w:fill="f1c232" w:val="clea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金额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建筑/工程费用（建筑师 + 顾问）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按承包商报价的 10% 估算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14,800 美元 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Lora" w:cs="Lora" w:eastAsia="Lora" w:hAnsi="Lora"/>
                <w:i w:val="1"/>
                <w:iCs w:val="1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消防喷淋系统图纸（</w:t>
            </w:r>
            <w:r w:rsidDel="00000000" w:rsidR="00000000" w:rsidRPr="00000000">
              <w:rPr>
                <w:rFonts w:ascii="SimSun" w:cs="SimSun" w:eastAsia="SimSun" w:hAnsi="SimSun"/>
                <w:i w:val="1"/>
                <w:iCs w:val="1"/>
                <w:rtl w:val="0"/>
              </w:rPr>
              <w:t xml:space="preserve">如适用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）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2,000 美元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土地测量/场地勘测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1,800 美元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spacing w:after="240" w:before="240"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许可费用（</w:t>
            </w: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申请费 50 美元 + 项目总成本的 1%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）：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2,134 美元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额外审查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500 美元</w:t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.970703125" w:hRule="atLeast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总计 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240" w:before="240"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30"/>
                <w:szCs w:val="30"/>
                <w:rtl w:val="0"/>
              </w:rPr>
              <w:t xml:space="preserve">21,234 美元</w:t>
            </w:r>
          </w:p>
        </w:tc>
      </w:tr>
    </w:tbl>
    <w:p w:rsidR="00000000" w:rsidDel="00000000" w:rsidP="00000000" w:rsidRDefault="00000000" w:rsidRPr="00000000" w14:paraId="00000039">
      <w:pPr>
        <w:pStyle w:val="Heading2"/>
        <w:rPr>
          <w:rFonts w:ascii="Lora" w:cs="Lora" w:eastAsia="Lora" w:hAnsi="Lora"/>
          <w:b w:val="1"/>
          <w:bCs w:val="1"/>
          <w:sz w:val="20"/>
          <w:szCs w:val="20"/>
        </w:rPr>
      </w:pPr>
      <w:bookmarkStart w:colFirst="0" w:colLast="0" w:name="_yqiw1lej2huy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rPr>
          <w:rFonts w:ascii="Lora" w:cs="Lora" w:eastAsia="Lora" w:hAnsi="Lora"/>
        </w:rPr>
      </w:pPr>
      <w:bookmarkStart w:colFirst="0" w:colLast="0" w:name="_3tkeeq79j3q1" w:id="8"/>
      <w:bookmarkEnd w:id="8"/>
      <w:r w:rsidDel="00000000" w:rsidR="00000000" w:rsidRPr="00000000">
        <w:rPr>
          <w:rFonts w:ascii="SimSun" w:cs="SimSun" w:eastAsia="SimSun" w:hAnsi="SimSun"/>
          <w:rtl w:val="0"/>
        </w:rPr>
        <w:t xml:space="preserve">步骤 3：硬施工成本</w:t>
      </w:r>
    </w:p>
    <w:p w:rsidR="00000000" w:rsidDel="00000000" w:rsidP="00000000" w:rsidRDefault="00000000" w:rsidRPr="00000000" w14:paraId="0000003C">
      <w:pPr>
        <w:rPr>
          <w:rFonts w:ascii="Lora" w:cs="Lora" w:eastAsia="Lora" w:hAnsi="Lora"/>
          <w:i w:val="1"/>
          <w:iCs w:val="1"/>
        </w:rPr>
      </w:pPr>
      <w:r w:rsidDel="00000000" w:rsidR="00000000" w:rsidRPr="00000000">
        <w:rPr>
          <w:rFonts w:ascii="SimSun" w:cs="SimSun" w:eastAsia="SimSun" w:hAnsi="SimSun"/>
          <w:i w:val="1"/>
          <w:iCs w:val="1"/>
          <w:rtl w:val="0"/>
        </w:rPr>
        <w:t xml:space="preserve">请随本工作表附上实际成本估算。必须提交至少两个不同承包商的估算。在本节中说明估算中列出的预期施工成本。</w:t>
      </w:r>
    </w:p>
    <w:p w:rsidR="00000000" w:rsidDel="00000000" w:rsidP="00000000" w:rsidRDefault="00000000" w:rsidRPr="00000000" w14:paraId="0000003D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15"/>
        <w:gridCol w:w="3645"/>
        <w:tblGridChange w:id="0">
          <w:tblGrid>
            <w:gridCol w:w="5715"/>
            <w:gridCol w:w="3645"/>
          </w:tblGrid>
        </w:tblGridChange>
      </w:tblGrid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硬成本承包商估算 #1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rFonts w:ascii="Lora" w:cs="Lora" w:eastAsia="Lora" w:hAnsi="Lora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30"/>
                <w:szCs w:val="30"/>
                <w:rtl w:val="0"/>
              </w:rPr>
              <w:t xml:space="preserve">148,000 美元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硬成本承包商估算 #2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Lora" w:cs="Lora" w:eastAsia="Lora" w:hAnsi="Lora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30"/>
                <w:szCs w:val="30"/>
                <w:rtl w:val="0"/>
              </w:rPr>
              <w:t xml:space="preserve">152,000 美元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Lora" w:cs="Lora" w:eastAsia="Lora" w:hAnsi="Lora"/>
          <w:i w:val="1"/>
          <w:iCs w:val="1"/>
        </w:rPr>
      </w:pPr>
      <w:r w:rsidDel="00000000" w:rsidR="00000000" w:rsidRPr="00000000">
        <w:rPr>
          <w:rFonts w:ascii="SimSun" w:cs="SimSun" w:eastAsia="SimSun" w:hAnsi="SimSun"/>
          <w:i w:val="1"/>
          <w:iCs w:val="1"/>
          <w:rtl w:val="0"/>
        </w:rPr>
        <w:t xml:space="preserve">硬施工成本说明：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Lora" w:cs="Lora" w:eastAsia="Lora" w:hAnsi="Lora"/>
          <w:shd w:fill="ffe599" w:val="clear"/>
        </w:rPr>
      </w:pPr>
      <w:r w:rsidDel="00000000" w:rsidR="00000000" w:rsidRPr="00000000">
        <w:rPr>
          <w:rFonts w:ascii="SimSun" w:cs="SimSun" w:eastAsia="SimSun" w:hAnsi="SimSun"/>
          <w:shd w:fill="ffe599" w:val="clear"/>
          <w:rtl w:val="0"/>
        </w:rPr>
        <w:t xml:space="preserve">我收到了两份关于建造 500 平方英尺 ADU 的初步硬成本估算。针对 500 平方英尺地下室 ADU 内部改造工程，两份估算均包含以下项目：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Lora" w:cs="Lora" w:eastAsia="Lora" w:hAnsi="Lora"/>
          <w:shd w:fill="ffe599" w:val="clear"/>
        </w:rPr>
      </w:pPr>
      <w:r w:rsidDel="00000000" w:rsidR="00000000" w:rsidRPr="00000000">
        <w:rPr>
          <w:rFonts w:ascii="SimSun" w:cs="SimSun" w:eastAsia="SimSun" w:hAnsi="SimSun"/>
          <w:shd w:fill="ffe599" w:val="clear"/>
          <w:rtl w:val="0"/>
        </w:rPr>
        <w:t xml:space="preserve"> • 拆除和准备现有空间</w:t>
        <w:br w:type="textWrapping"/>
        <w:t xml:space="preserve"> • 新建框架和改造结构</w:t>
        <w:br w:type="textWrapping"/>
        <w:t xml:space="preserve"> • 按照当前能源规范进行隔热保温</w:t>
        <w:br w:type="textWrapping"/>
        <w:t xml:space="preserve"> • 电气升级、布线、照明和配电箱工程</w:t>
        <w:br w:type="textWrapping"/>
        <w:t xml:space="preserve"> • 新设管道、固定装置和排水系统</w:t>
        <w:br w:type="textWrapping"/>
        <w:t xml:space="preserve"> • 安装适合独立 ADU 的暖通空调</w:t>
        <w:br w:type="textWrapping"/>
        <w:t xml:space="preserve"> • 新增逃生窗和门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Lora" w:cs="Lora" w:eastAsia="Lora" w:hAnsi="Lora"/>
          <w:shd w:fill="fff2cc" w:val="clear"/>
        </w:rPr>
      </w:pPr>
      <w:r w:rsidDel="00000000" w:rsidR="00000000" w:rsidRPr="00000000">
        <w:rPr>
          <w:rFonts w:ascii="SimSun" w:cs="SimSun" w:eastAsia="SimSun" w:hAnsi="SimSun"/>
          <w:shd w:fill="ffe599" w:val="clear"/>
          <w:rtl w:val="0"/>
        </w:rPr>
        <w:t xml:space="preserve"> • 按需安装防火构件</w:t>
        <w:br w:type="textWrapping"/>
        <w:t xml:space="preserve"> • 为方便通行和符合规范而进行的外部改造</w:t>
        <w:br w:type="textWrapping"/>
        <w:t xml:space="preserve"> • 完整的厨房安装</w:t>
        <w:br w:type="textWrapping"/>
        <w:t xml:space="preserve"> • 带淋浴、马桶和通风系统的浴室安装</w:t>
        <w:br w:type="textWrapping"/>
        <w:t xml:space="preserve"> • 室内装修，例如石膏板、地板、装饰线条和油漆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rPr/>
      </w:pPr>
      <w:bookmarkStart w:colFirst="0" w:colLast="0" w:name="_qh15nx9yzu2u" w:id="9"/>
      <w:bookmarkEnd w:id="9"/>
      <w:r w:rsidDel="00000000" w:rsidR="00000000" w:rsidRPr="00000000">
        <w:rPr>
          <w:rFonts w:ascii="SimSun" w:cs="SimSun" w:eastAsia="SimSun" w:hAnsi="SimSun"/>
          <w:rtl w:val="0"/>
        </w:rPr>
        <w:t xml:space="preserve">步骤 4：应急预算和备用资金总额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Lora" w:cs="Lora" w:eastAsia="Lora" w:hAnsi="Lora"/>
          <w:i w:val="1"/>
          <w:iCs w:val="1"/>
        </w:rPr>
      </w:pPr>
      <w:r w:rsidDel="00000000" w:rsidR="00000000" w:rsidRPr="00000000">
        <w:rPr>
          <w:rFonts w:ascii="SimSun" w:cs="SimSun" w:eastAsia="SimSun" w:hAnsi="SimSun"/>
          <w:i w:val="1"/>
          <w:iCs w:val="1"/>
          <w:rtl w:val="0"/>
        </w:rPr>
        <w:t xml:space="preserve">此处用于汇总所有硬成本和软成本的应急预算。同时，建议将未来维护、租赁成本及其他预期支出纳入预算考量。如果施工计划在预算制定后六个月后启动，鉴于人工与材料价格的市场波动，需要增加额外准备金。简要说明各项成本构成、应急预算比例及设定依据。</w:t>
      </w:r>
    </w:p>
    <w:p w:rsidR="00000000" w:rsidDel="00000000" w:rsidP="00000000" w:rsidRDefault="00000000" w:rsidRPr="00000000" w14:paraId="0000004C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95"/>
        <w:gridCol w:w="2085"/>
        <w:tblGridChange w:id="0">
          <w:tblGrid>
            <w:gridCol w:w="7695"/>
            <w:gridCol w:w="2085"/>
          </w:tblGrid>
        </w:tblGridChange>
      </w:tblGrid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10-20% 硬成本应急预算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（采用较低报价）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（15%）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30"/>
                <w:szCs w:val="30"/>
                <w:rtl w:val="0"/>
              </w:rPr>
              <w:t xml:space="preserve">22,200 美元</w:t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软成本应急预算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（目标为总软成本的 5-10%）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（10%）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30"/>
                <w:szCs w:val="30"/>
                <w:rtl w:val="0"/>
              </w:rPr>
              <w:t xml:space="preserve">2,123 美元</w:t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额外准备金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（承包商估算的 10%）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（10%）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30"/>
                <w:szCs w:val="30"/>
                <w:rtl w:val="0"/>
              </w:rPr>
              <w:t xml:space="preserve">14,800 美元</w:t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总计</w:t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40"/>
                <w:szCs w:val="40"/>
                <w:rtl w:val="0"/>
              </w:rPr>
              <w:t xml:space="preserve">39,123 美元</w:t>
            </w:r>
          </w:p>
        </w:tc>
      </w:tr>
    </w:tbl>
    <w:p w:rsidR="00000000" w:rsidDel="00000000" w:rsidP="00000000" w:rsidRDefault="00000000" w:rsidRPr="00000000" w14:paraId="00000056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rPr>
          <w:rFonts w:ascii="Lora" w:cs="Lora" w:eastAsia="Lora" w:hAnsi="Lora"/>
        </w:rPr>
      </w:pPr>
      <w:bookmarkStart w:colFirst="0" w:colLast="0" w:name="_vpfx50jzdwzk" w:id="10"/>
      <w:bookmarkEnd w:id="10"/>
      <w:r w:rsidDel="00000000" w:rsidR="00000000" w:rsidRPr="00000000">
        <w:rPr>
          <w:rFonts w:ascii="SimSun" w:cs="SimSun" w:eastAsia="SimSun" w:hAnsi="SimSun"/>
          <w:rtl w:val="0"/>
        </w:rPr>
        <w:t xml:space="preserve">步骤 5：总预算估计</w:t>
      </w:r>
    </w:p>
    <w:p w:rsidR="00000000" w:rsidDel="00000000" w:rsidP="00000000" w:rsidRDefault="00000000" w:rsidRPr="00000000" w14:paraId="00000059">
      <w:pPr>
        <w:rPr>
          <w:rFonts w:ascii="Lora" w:cs="Lora" w:eastAsia="Lora" w:hAnsi="Lora"/>
          <w:i w:val="1"/>
          <w:iCs w:val="1"/>
        </w:rPr>
      </w:pPr>
      <w:r w:rsidDel="00000000" w:rsidR="00000000" w:rsidRPr="00000000">
        <w:rPr>
          <w:rFonts w:ascii="SimSun" w:cs="SimSun" w:eastAsia="SimSun" w:hAnsi="SimSun"/>
          <w:i w:val="1"/>
          <w:iCs w:val="1"/>
          <w:rtl w:val="0"/>
        </w:rPr>
        <w:t xml:space="preserve">汇总项目所有开支并计算总额，包括硬成本、软成本、费用和应急预算。说明估算数据的获取方式，并提供最终报价确定的预计时间。</w:t>
      </w:r>
    </w:p>
    <w:p w:rsidR="00000000" w:rsidDel="00000000" w:rsidP="00000000" w:rsidRDefault="00000000" w:rsidRPr="00000000" w14:paraId="0000005A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40"/>
        <w:gridCol w:w="2340"/>
        <w:tblGridChange w:id="0">
          <w:tblGrid>
            <w:gridCol w:w="74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硬成本（承包商报价）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30"/>
                <w:szCs w:val="30"/>
                <w:rtl w:val="0"/>
              </w:rPr>
              <w:t xml:space="preserve">148,000 美元</w:t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软成本（图纸、许可、调查）</w:t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30"/>
                <w:szCs w:val="30"/>
                <w:rtl w:val="0"/>
              </w:rPr>
              <w:t xml:space="preserve">21,234 美元</w:t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应急预算和备用资金总和</w:t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30"/>
                <w:szCs w:val="30"/>
                <w:rtl w:val="0"/>
              </w:rPr>
              <w:t xml:space="preserve">39,123 美元</w:t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ADU 项目总成本</w:t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40"/>
                <w:szCs w:val="40"/>
                <w:rtl w:val="0"/>
              </w:rPr>
              <w:t xml:space="preserve">208,357 美元</w:t>
            </w:r>
          </w:p>
        </w:tc>
      </w:tr>
    </w:tbl>
    <w:p w:rsidR="00000000" w:rsidDel="00000000" w:rsidP="00000000" w:rsidRDefault="00000000" w:rsidRPr="00000000" w14:paraId="00000064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rPr>
          <w:rFonts w:ascii="Lora" w:cs="Lora" w:eastAsia="Lora" w:hAnsi="Lora"/>
        </w:rPr>
      </w:pPr>
      <w:bookmarkStart w:colFirst="0" w:colLast="0" w:name="_mypowib2vwnt" w:id="11"/>
      <w:bookmarkEnd w:id="11"/>
      <w:r w:rsidDel="00000000" w:rsidR="00000000" w:rsidRPr="00000000">
        <w:rPr>
          <w:rFonts w:ascii="SimSun" w:cs="SimSun" w:eastAsia="SimSun" w:hAnsi="SimSun"/>
          <w:rtl w:val="0"/>
        </w:rPr>
        <w:t xml:space="preserve">步骤 6：负担能力和融资计划</w:t>
      </w:r>
    </w:p>
    <w:p w:rsidR="00000000" w:rsidDel="00000000" w:rsidP="00000000" w:rsidRDefault="00000000" w:rsidRPr="00000000" w14:paraId="00000068">
      <w:pPr>
        <w:rPr>
          <w:rFonts w:ascii="Lora" w:cs="Lora" w:eastAsia="Lora" w:hAnsi="Lora"/>
          <w:i w:val="1"/>
          <w:iCs w:val="1"/>
        </w:rPr>
      </w:pPr>
      <w:r w:rsidDel="00000000" w:rsidR="00000000" w:rsidRPr="00000000">
        <w:rPr>
          <w:rFonts w:ascii="SimSun" w:cs="SimSun" w:eastAsia="SimSun" w:hAnsi="SimSun"/>
          <w:i w:val="1"/>
          <w:iCs w:val="1"/>
          <w:rtl w:val="0"/>
        </w:rPr>
        <w:t xml:space="preserve">在本节中，您可以选择说明计划投入的可用储蓄金额、您当前的信用评分或其他信用指标，以及现有的房屋净值或获得房屋净值贷款或建筑贷款的计划（包括参与 ADU 银行贷款试点计划的任何银行的贷款）。虽然不必列出您当前的债务情况，但请注意，大多数贷款机构会通过总借款额来评估您的债务收入比（DTI），且该比率的上限通常设定在 40% 左右。</w:t>
      </w:r>
    </w:p>
    <w:p w:rsidR="00000000" w:rsidDel="00000000" w:rsidP="00000000" w:rsidRDefault="00000000" w:rsidRPr="00000000" w14:paraId="00000069">
      <w:pPr>
        <w:rPr>
          <w:rFonts w:ascii="Lora" w:cs="Lora" w:eastAsia="Lora" w:hAnsi="Lora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before="240" w:lineRule="auto"/>
        <w:rPr>
          <w:sz w:val="26"/>
          <w:szCs w:val="26"/>
          <w:shd w:fill="fff2cc" w:val="clear"/>
        </w:rPr>
      </w:pPr>
      <w:r w:rsidDel="00000000" w:rsidR="00000000" w:rsidRPr="00000000">
        <w:rPr>
          <w:rFonts w:ascii="SimSun" w:cs="SimSun" w:eastAsia="SimSun" w:hAnsi="SimSun"/>
          <w:shd w:fill="ffe599" w:val="clear"/>
          <w:rtl w:val="0"/>
        </w:rPr>
        <w:t xml:space="preserve">我计划结合自有储蓄与房屋净值贷款来支付 ADU 项目。我现有</w:t>
      </w:r>
      <w:r w:rsidDel="00000000" w:rsidR="00000000" w:rsidRPr="00000000">
        <w:rPr>
          <w:rFonts w:ascii="SimSun" w:cs="SimSun" w:eastAsia="SimSun" w:hAnsi="SimSun"/>
          <w:b w:val="1"/>
          <w:bCs w:val="1"/>
          <w:shd w:fill="ffe599" w:val="clear"/>
          <w:rtl w:val="0"/>
        </w:rPr>
        <w:t xml:space="preserve">40,000 美元</w:t>
      </w:r>
      <w:r w:rsidDel="00000000" w:rsidR="00000000" w:rsidRPr="00000000">
        <w:rPr>
          <w:rFonts w:ascii="SimSun" w:cs="SimSun" w:eastAsia="SimSun" w:hAnsi="SimSun"/>
          <w:shd w:fill="ffe599" w:val="clear"/>
          <w:rtl w:val="0"/>
        </w:rPr>
        <w:t xml:space="preserve">的积蓄，可用于支付软成本和前期施工费用，并计划根据个人资金状况，在施工期间追加 </w:t>
      </w:r>
      <w:r w:rsidDel="00000000" w:rsidR="00000000" w:rsidRPr="00000000">
        <w:rPr>
          <w:rFonts w:ascii="SimSun" w:cs="SimSun" w:eastAsia="SimSun" w:hAnsi="SimSun"/>
          <w:b w:val="1"/>
          <w:bCs w:val="1"/>
          <w:shd w:fill="ffe599" w:val="clear"/>
          <w:rtl w:val="0"/>
        </w:rPr>
        <w:t xml:space="preserve">10,000 美元</w:t>
      </w:r>
      <w:r w:rsidDel="00000000" w:rsidR="00000000" w:rsidRPr="00000000">
        <w:rPr>
          <w:rFonts w:ascii="SimSun" w:cs="SimSun" w:eastAsia="SimSun" w:hAnsi="SimSun"/>
          <w:shd w:fill="ffe599" w:val="clear"/>
          <w:rtl w:val="0"/>
        </w:rPr>
        <w:t xml:space="preserve">的积蓄。我的信用评分是 </w:t>
      </w:r>
      <w:r w:rsidDel="00000000" w:rsidR="00000000" w:rsidRPr="00000000">
        <w:rPr>
          <w:rFonts w:ascii="Lora" w:cs="Lora" w:eastAsia="Lora" w:hAnsi="Lora"/>
          <w:b w:val="1"/>
          <w:bCs w:val="1"/>
          <w:shd w:fill="ffe599" w:val="clear"/>
          <w:rtl w:val="0"/>
        </w:rPr>
        <w:t xml:space="preserve">710</w:t>
      </w:r>
      <w:r w:rsidDel="00000000" w:rsidR="00000000" w:rsidRPr="00000000">
        <w:rPr>
          <w:rFonts w:ascii="SimSun" w:cs="SimSun" w:eastAsia="SimSun" w:hAnsi="SimSun"/>
          <w:shd w:fill="ffe599" w:val="clear"/>
          <w:rtl w:val="0"/>
        </w:rPr>
        <w:t xml:space="preserve"> 分，且房屋净值充足，符合 ADU 银行贷款试点计划下的房屋净值信贷额度或建筑贷款申请资格。估算的项目总成本为 </w:t>
      </w:r>
      <w:r w:rsidDel="00000000" w:rsidR="00000000" w:rsidRPr="00000000">
        <w:rPr>
          <w:rFonts w:ascii="SimSun" w:cs="SimSun" w:eastAsia="SimSun" w:hAnsi="SimSun"/>
          <w:b w:val="1"/>
          <w:bCs w:val="1"/>
          <w:shd w:fill="ffe599" w:val="clear"/>
          <w:rtl w:val="0"/>
        </w:rPr>
        <w:t xml:space="preserve">208,357 美元</w:t>
      </w:r>
      <w:r w:rsidDel="00000000" w:rsidR="00000000" w:rsidRPr="00000000">
        <w:rPr>
          <w:rFonts w:ascii="Arial Unicode MS" w:cs="Arial Unicode MS" w:eastAsia="Arial Unicode MS" w:hAnsi="Arial Unicode MS"/>
          <w:shd w:fill="ffe599" w:val="clear"/>
          <w:rtl w:val="0"/>
        </w:rPr>
        <w:t xml:space="preserve">，在扣除 50,000 美元的个人出资后，预计需贷款约 </w:t>
      </w:r>
      <w:r w:rsidDel="00000000" w:rsidR="00000000" w:rsidRPr="00000000">
        <w:rPr>
          <w:rFonts w:ascii="SimSun" w:cs="SimSun" w:eastAsia="SimSun" w:hAnsi="SimSun"/>
          <w:b w:val="1"/>
          <w:bCs w:val="1"/>
          <w:shd w:fill="ffe599" w:val="clear"/>
          <w:rtl w:val="0"/>
        </w:rPr>
        <w:t xml:space="preserve">158,357 美元</w:t>
      </w:r>
      <w:r w:rsidDel="00000000" w:rsidR="00000000" w:rsidRPr="00000000">
        <w:rPr>
          <w:rFonts w:ascii="Arial Unicode MS" w:cs="Arial Unicode MS" w:eastAsia="Arial Unicode MS" w:hAnsi="Arial Unicode MS"/>
          <w:shd w:fill="ffe599" w:val="clear"/>
          <w:rtl w:val="0"/>
        </w:rPr>
        <w:t xml:space="preserve">。根据我目前的收支状况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，</w:t>
      </w:r>
      <w:r w:rsidDel="00000000" w:rsidR="00000000" w:rsidRPr="00000000">
        <w:rPr>
          <w:rFonts w:ascii="SimSun" w:cs="SimSun" w:eastAsia="SimSun" w:hAnsi="SimSun"/>
          <w:shd w:fill="ffe599" w:val="clear"/>
          <w:rtl w:val="0"/>
        </w:rPr>
        <w:t xml:space="preserve">我的月还款能力为 </w:t>
      </w:r>
      <w:r w:rsidDel="00000000" w:rsidR="00000000" w:rsidRPr="00000000">
        <w:rPr>
          <w:rFonts w:ascii="SimSun" w:cs="SimSun" w:eastAsia="SimSun" w:hAnsi="SimSun"/>
          <w:b w:val="1"/>
          <w:bCs w:val="1"/>
          <w:shd w:fill="ffe599" w:val="clear"/>
          <w:rtl w:val="0"/>
        </w:rPr>
        <w:t xml:space="preserve">1,200 美元至 1,400 美元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2"/>
        <w:rPr>
          <w:rFonts w:ascii="Lora" w:cs="Lora" w:eastAsia="Lora" w:hAnsi="Lora"/>
        </w:rPr>
      </w:pPr>
      <w:bookmarkStart w:colFirst="0" w:colLast="0" w:name="_5gssks14f8uv" w:id="12"/>
      <w:bookmarkEnd w:id="12"/>
      <w:r w:rsidDel="00000000" w:rsidR="00000000" w:rsidRPr="00000000">
        <w:rPr>
          <w:rFonts w:ascii="SimSun" w:cs="SimSun" w:eastAsia="SimSun" w:hAnsi="SimSun"/>
          <w:rtl w:val="0"/>
        </w:rPr>
        <w:t xml:space="preserve">步骤 7：风险和未知状况 - 如适用</w:t>
      </w:r>
    </w:p>
    <w:p w:rsidR="00000000" w:rsidDel="00000000" w:rsidP="00000000" w:rsidRDefault="00000000" w:rsidRPr="00000000" w14:paraId="0000006D">
      <w:pPr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识别可能增加成本或延误工期的问题。例如，老房屋中隐藏的结构损坏、必要的电力服务升级、地基问题、树木移除、承包商的档期安排，或您获取融资的时间安排。说明您计划如何应对这些风险。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rFonts w:ascii="Lora" w:cs="Lora" w:eastAsia="Lora" w:hAnsi="Lora"/>
          <w:shd w:fill="ffe599" w:val="clear"/>
        </w:rPr>
      </w:pPr>
      <w:r w:rsidDel="00000000" w:rsidR="00000000" w:rsidRPr="00000000">
        <w:rPr>
          <w:rFonts w:ascii="SimSun" w:cs="SimSun" w:eastAsia="SimSun" w:hAnsi="SimSun"/>
          <w:shd w:fill="ffe599" w:val="clear"/>
          <w:rtl w:val="0"/>
        </w:rPr>
        <w:t xml:space="preserve">风险包括可能需要升级电力服务、在拆除过程中发现的隐藏结构问题，以及承包商进度安排或材料交货期延误。如果地基开挖时发现土壤条件不良或存在地下水，需额外进行排水或基础工程，可能会导致成本增加。我计划通过保持应急储备金、完成早期场地可行性和公用设施检查，以及在最终确定施工合同之前确保融资来应对这些风险，确保项目推进过程中避免不必要的延误。</w:t>
      </w:r>
    </w:p>
    <w:p w:rsidR="00000000" w:rsidDel="00000000" w:rsidP="00000000" w:rsidRDefault="00000000" w:rsidRPr="00000000" w14:paraId="0000006F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rPr>
          <w:rFonts w:ascii="Lora" w:cs="Lora" w:eastAsia="Lora" w:hAnsi="Lora"/>
        </w:rPr>
      </w:pPr>
      <w:bookmarkStart w:colFirst="0" w:colLast="0" w:name="_bt7a4hbt0iap" w:id="13"/>
      <w:bookmarkEnd w:id="13"/>
      <w:r w:rsidDel="00000000" w:rsidR="00000000" w:rsidRPr="00000000">
        <w:rPr>
          <w:rFonts w:ascii="SimSun" w:cs="SimSun" w:eastAsia="SimSun" w:hAnsi="SimSun"/>
          <w:rtl w:val="0"/>
        </w:rPr>
        <w:t xml:space="preserve">步骤 8：准备就绪声明</w:t>
      </w:r>
    </w:p>
    <w:p w:rsidR="00000000" w:rsidDel="00000000" w:rsidP="00000000" w:rsidRDefault="00000000" w:rsidRPr="00000000" w14:paraId="00000071">
      <w:pPr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提供简要的确认，表明您了解典型的 ADU 成本范围，您已经获得或正在寻求融资，并且如果获准加入该计划，您已准备好启动设计和许可申请流程。</w:t>
      </w:r>
    </w:p>
    <w:p w:rsidR="00000000" w:rsidDel="00000000" w:rsidP="00000000" w:rsidRDefault="00000000" w:rsidRPr="00000000" w14:paraId="00000072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i w:val="1"/>
          <w:iCs w:val="1"/>
          <w:rtl w:val="0"/>
        </w:rPr>
        <w:t xml:space="preserve">我在此确认，已了解个人 ADU 项目的成本，已做好在自有物业上建造 ADU 的财务准备，并寻求额外融资。如果获准加入该计划，我准备启动设计和许可申请流程。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Fonts w:ascii="SimSun" w:cs="SimSun" w:eastAsia="SimSun" w:hAnsi="SimSun"/>
          <w:b w:val="1"/>
          <w:bCs w:val="1"/>
          <w:rtl w:val="0"/>
        </w:rPr>
        <w:t xml:space="preserve">签名：  </w:t>
      </w:r>
      <w:r w:rsidDel="00000000" w:rsidR="00000000" w:rsidRPr="00000000">
        <w:rPr>
          <w:rFonts w:ascii="Caveat" w:cs="Caveat" w:eastAsia="Caveat" w:hAnsi="Caveat"/>
          <w:i w:val="1"/>
          <w:iCs w:val="1"/>
          <w:sz w:val="52"/>
          <w:szCs w:val="52"/>
          <w:shd w:fill="ffe599" w:val="clear"/>
          <w:rtl w:val="0"/>
        </w:rPr>
        <w:t xml:space="preserve">Jane Smith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type w:val="nextPage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mSun"/>
  <w:font w:name="Arial Unicode MS"/>
  <w:font w:name="Caveat">
    <w:embedRegular w:fontKey="{00000000-0000-0000-0000-000000000000}" r:id="rId1" w:subsetted="0"/>
    <w:embedBold w:fontKey="{00000000-0000-0000-0000-000000000000}" r:id="rId2" w:subsetted="0"/>
  </w:font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Lora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rPr/>
    </w:pPr>
    <w:r w:rsidDel="00000000" w:rsidR="00000000" w:rsidRPr="00000000">
      <w:rPr>
        <w:rFonts w:ascii="Lora" w:cs="Lora" w:eastAsia="Lora" w:hAnsi="Lora"/>
      </w:rPr>
      <w:drawing>
        <wp:inline distB="114300" distT="114300" distL="114300" distR="114300">
          <wp:extent cx="2357438" cy="30845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57438" cy="308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Lora" w:cs="Lora" w:eastAsia="Lora" w:hAnsi="Lora"/>
        <w:rtl w:val="0"/>
      </w:rPr>
      <w:t xml:space="preserve">                                              </w:t>
    </w:r>
    <w:r w:rsidDel="00000000" w:rsidR="00000000" w:rsidRPr="00000000">
      <w:rPr>
        <w:rFonts w:ascii="Montserrat" w:cs="Montserrat" w:eastAsia="Montserrat" w:hAnsi="Montserrat"/>
        <w:b w:val="1"/>
        <w:bCs w:val="1"/>
        <w:sz w:val="30"/>
        <w:szCs w:val="30"/>
      </w:rPr>
      <w:drawing>
        <wp:inline distB="114300" distT="114300" distL="114300" distR="114300">
          <wp:extent cx="1784562" cy="463636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4562" cy="4636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C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10" Type="http://schemas.openxmlformats.org/officeDocument/2006/relationships/font" Target="fonts/Lora-boldItalic.ttf"/><Relationship Id="rId9" Type="http://schemas.openxmlformats.org/officeDocument/2006/relationships/font" Target="fonts/Lora-italic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Relationship Id="rId7" Type="http://schemas.openxmlformats.org/officeDocument/2006/relationships/font" Target="fonts/Lora-regular.ttf"/><Relationship Id="rId8" Type="http://schemas.openxmlformats.org/officeDocument/2006/relationships/font" Target="fonts/Lora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